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00C" w:rsidRPr="004B790F" w:rsidRDefault="00FF023A" w:rsidP="00FE3C00">
      <w:pPr>
        <w:jc w:val="center"/>
        <w:rPr>
          <w:b/>
        </w:rPr>
      </w:pPr>
      <w:r w:rsidRPr="004B790F">
        <w:rPr>
          <w:b/>
        </w:rPr>
        <w:t xml:space="preserve">РАБОЧАЯ </w:t>
      </w:r>
      <w:r w:rsidR="0062000C" w:rsidRPr="004B790F">
        <w:rPr>
          <w:b/>
        </w:rPr>
        <w:t>ПРОГРАММА «</w:t>
      </w:r>
      <w:r w:rsidR="00292C39">
        <w:rPr>
          <w:b/>
        </w:rPr>
        <w:t>ВВЕДЕНИЕ В ПРОФЕССИЮ ОПЕРАТОР</w:t>
      </w:r>
      <w:r w:rsidR="0062000C" w:rsidRPr="004B790F">
        <w:rPr>
          <w:b/>
        </w:rPr>
        <w:t xml:space="preserve"> ЭВМ»</w:t>
      </w:r>
      <w:r w:rsidR="004B790F" w:rsidRPr="004B790F">
        <w:rPr>
          <w:b/>
        </w:rPr>
        <w:t xml:space="preserve"> (ЭК)</w:t>
      </w:r>
    </w:p>
    <w:p w:rsidR="0062000C" w:rsidRDefault="00FF023A" w:rsidP="00FF023A">
      <w:pPr>
        <w:jc w:val="both"/>
      </w:pPr>
      <w:r>
        <w:tab/>
        <w:t>Рабочая программа элективного курса «Введение в профессию 16199 «Оператор ЭВМ» создана с целью обеспечения реализации образовательной программы профильного обучения по специальности</w:t>
      </w:r>
      <w:r w:rsidR="002457A3">
        <w:t xml:space="preserve"> </w:t>
      </w:r>
      <w:bookmarkStart w:id="0" w:name="_GoBack"/>
      <w:bookmarkEnd w:id="0"/>
      <w:r>
        <w:t>16199 «Оператор ЭВМ».</w:t>
      </w:r>
    </w:p>
    <w:p w:rsidR="00FF023A" w:rsidRDefault="00FF023A" w:rsidP="00FF023A">
      <w:pPr>
        <w:jc w:val="both"/>
      </w:pPr>
      <w:r>
        <w:tab/>
        <w:t>В учебном плане МАОУ «МЛ № 148 г Челябинска» отводится 35 часов (из расчета 1 час в неделю)</w:t>
      </w:r>
    </w:p>
    <w:p w:rsidR="00593645" w:rsidRPr="009C48B6" w:rsidRDefault="00FF023A" w:rsidP="00FF023A">
      <w:pPr>
        <w:pStyle w:val="1"/>
        <w:jc w:val="left"/>
      </w:pPr>
      <w:bookmarkStart w:id="1" w:name="_Toc8920691"/>
      <w:r w:rsidRPr="00FF023A">
        <w:rPr>
          <w:rFonts w:eastAsiaTheme="minorHAnsi" w:cstheme="minorBidi"/>
          <w:bCs w:val="0"/>
          <w:szCs w:val="32"/>
          <w:lang w:val="en-US"/>
        </w:rPr>
        <w:t>I</w:t>
      </w:r>
      <w:r w:rsidRPr="00FF023A">
        <w:rPr>
          <w:rFonts w:eastAsiaTheme="minorHAnsi" w:cstheme="minorBidi"/>
          <w:bCs w:val="0"/>
          <w:szCs w:val="32"/>
        </w:rPr>
        <w:t>.</w:t>
      </w:r>
      <w:r w:rsidRPr="00FF023A">
        <w:rPr>
          <w:rFonts w:eastAsiaTheme="minorHAnsi" w:cstheme="minorBidi"/>
          <w:b w:val="0"/>
          <w:bCs w:val="0"/>
          <w:sz w:val="28"/>
          <w:szCs w:val="22"/>
        </w:rPr>
        <w:t xml:space="preserve"> </w:t>
      </w:r>
      <w:r>
        <w:t>П</w:t>
      </w:r>
      <w:bookmarkEnd w:id="1"/>
      <w:r>
        <w:t xml:space="preserve">ЛАНИРУЕМЫЕ РЕЗУЛЬТАТЫ </w:t>
      </w:r>
    </w:p>
    <w:p w:rsidR="00593645" w:rsidRPr="004B790F" w:rsidRDefault="00593645" w:rsidP="00581B00">
      <w:pPr>
        <w:pStyle w:val="Default"/>
        <w:jc w:val="both"/>
        <w:rPr>
          <w:b/>
          <w:sz w:val="28"/>
          <w:szCs w:val="28"/>
        </w:rPr>
      </w:pPr>
      <w:r w:rsidRPr="004B790F">
        <w:rPr>
          <w:b/>
          <w:bCs/>
          <w:iCs/>
          <w:sz w:val="28"/>
          <w:szCs w:val="28"/>
        </w:rPr>
        <w:t>Личностные результаты</w:t>
      </w:r>
      <w:r w:rsidRPr="004B790F">
        <w:rPr>
          <w:b/>
          <w:sz w:val="28"/>
          <w:szCs w:val="28"/>
        </w:rPr>
        <w:t xml:space="preserve">: </w:t>
      </w:r>
    </w:p>
    <w:p w:rsidR="00593645" w:rsidRPr="009C48B6" w:rsidRDefault="00593645" w:rsidP="0064421C">
      <w:pPr>
        <w:pStyle w:val="Default"/>
        <w:ind w:left="567" w:hanging="283"/>
        <w:jc w:val="both"/>
        <w:rPr>
          <w:sz w:val="28"/>
          <w:szCs w:val="28"/>
        </w:rPr>
      </w:pPr>
      <w:r w:rsidRPr="00581B00">
        <w:rPr>
          <w:bCs/>
          <w:sz w:val="28"/>
          <w:szCs w:val="28"/>
        </w:rPr>
        <w:t>1.</w:t>
      </w:r>
      <w:r w:rsidRPr="009C48B6">
        <w:rPr>
          <w:b/>
          <w:bCs/>
          <w:sz w:val="28"/>
          <w:szCs w:val="28"/>
        </w:rPr>
        <w:t xml:space="preserve"> </w:t>
      </w:r>
      <w:r w:rsidRPr="009C48B6">
        <w:rPr>
          <w:bCs/>
          <w:sz w:val="28"/>
          <w:szCs w:val="28"/>
        </w:rPr>
        <w:t>в сфере отношений обучающихся к себе, к своему здоровью, к познанию себя:</w:t>
      </w:r>
      <w:r w:rsidRPr="009C48B6">
        <w:rPr>
          <w:b/>
          <w:bCs/>
          <w:sz w:val="28"/>
          <w:szCs w:val="28"/>
        </w:rPr>
        <w:t xml:space="preserve"> </w:t>
      </w:r>
    </w:p>
    <w:p w:rsidR="00593645" w:rsidRPr="009C48B6" w:rsidRDefault="00593645" w:rsidP="004B790F">
      <w:pPr>
        <w:pStyle w:val="Default"/>
        <w:numPr>
          <w:ilvl w:val="0"/>
          <w:numId w:val="23"/>
        </w:numPr>
        <w:ind w:left="0" w:firstLine="284"/>
        <w:jc w:val="both"/>
        <w:rPr>
          <w:sz w:val="28"/>
          <w:szCs w:val="28"/>
        </w:rPr>
      </w:pPr>
      <w:r w:rsidRPr="009C48B6">
        <w:rPr>
          <w:sz w:val="28"/>
          <w:szCs w:val="28"/>
        </w:rPr>
        <w:t xml:space="preserve">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 </w:t>
      </w:r>
    </w:p>
    <w:p w:rsidR="00593645" w:rsidRPr="009C48B6" w:rsidRDefault="00593645" w:rsidP="004B790F">
      <w:pPr>
        <w:pStyle w:val="Default"/>
        <w:numPr>
          <w:ilvl w:val="0"/>
          <w:numId w:val="23"/>
        </w:numPr>
        <w:ind w:left="0" w:firstLine="284"/>
        <w:jc w:val="both"/>
        <w:rPr>
          <w:sz w:val="28"/>
          <w:szCs w:val="28"/>
        </w:rPr>
      </w:pPr>
      <w:r w:rsidRPr="009C48B6">
        <w:rPr>
          <w:sz w:val="28"/>
          <w:szCs w:val="28"/>
        </w:rPr>
        <w:t xml:space="preserve">готовность и способность обучающихся к отстаиванию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 </w:t>
      </w:r>
    </w:p>
    <w:p w:rsidR="00593645" w:rsidRPr="009C48B6" w:rsidRDefault="00593645" w:rsidP="004B790F">
      <w:pPr>
        <w:pStyle w:val="Default"/>
        <w:numPr>
          <w:ilvl w:val="0"/>
          <w:numId w:val="23"/>
        </w:numPr>
        <w:ind w:left="0" w:firstLine="284"/>
        <w:jc w:val="both"/>
        <w:rPr>
          <w:sz w:val="28"/>
          <w:szCs w:val="28"/>
        </w:rPr>
      </w:pPr>
      <w:r w:rsidRPr="009C48B6">
        <w:rPr>
          <w:sz w:val="28"/>
          <w:szCs w:val="28"/>
        </w:rPr>
        <w:t xml:space="preserve">готовность и способность обучающихся к саморазвитию и самовоспитанию в соответствии с общечеловеческими ценностями и идеалами гражданского общества; </w:t>
      </w:r>
    </w:p>
    <w:p w:rsidR="00593645" w:rsidRPr="009C48B6" w:rsidRDefault="00593645" w:rsidP="004B790F">
      <w:pPr>
        <w:pStyle w:val="Default"/>
        <w:numPr>
          <w:ilvl w:val="0"/>
          <w:numId w:val="23"/>
        </w:numPr>
        <w:ind w:left="0" w:firstLine="284"/>
        <w:jc w:val="both"/>
        <w:rPr>
          <w:sz w:val="28"/>
          <w:szCs w:val="28"/>
        </w:rPr>
      </w:pPr>
      <w:r w:rsidRPr="009C48B6">
        <w:rPr>
          <w:sz w:val="28"/>
          <w:szCs w:val="28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здоровью. </w:t>
      </w:r>
    </w:p>
    <w:p w:rsidR="00593645" w:rsidRPr="009C48B6" w:rsidRDefault="00593645" w:rsidP="0064421C">
      <w:pPr>
        <w:pStyle w:val="Default"/>
        <w:ind w:left="709" w:hanging="425"/>
        <w:jc w:val="both"/>
        <w:rPr>
          <w:sz w:val="28"/>
          <w:szCs w:val="28"/>
        </w:rPr>
      </w:pPr>
      <w:r w:rsidRPr="00581B00">
        <w:rPr>
          <w:bCs/>
          <w:sz w:val="28"/>
          <w:szCs w:val="28"/>
        </w:rPr>
        <w:t>2.</w:t>
      </w:r>
      <w:r w:rsidRPr="009C48B6">
        <w:rPr>
          <w:b/>
          <w:bCs/>
          <w:sz w:val="28"/>
          <w:szCs w:val="28"/>
        </w:rPr>
        <w:t xml:space="preserve"> </w:t>
      </w:r>
      <w:r w:rsidRPr="009C48B6">
        <w:rPr>
          <w:bCs/>
          <w:sz w:val="28"/>
          <w:szCs w:val="28"/>
        </w:rPr>
        <w:t xml:space="preserve">в сфере отношений обучающихся к России как к Родине (Отечеству): </w:t>
      </w:r>
    </w:p>
    <w:p w:rsidR="00593645" w:rsidRPr="009C48B6" w:rsidRDefault="00593645" w:rsidP="004B790F">
      <w:pPr>
        <w:pStyle w:val="Default"/>
        <w:numPr>
          <w:ilvl w:val="0"/>
          <w:numId w:val="24"/>
        </w:numPr>
        <w:ind w:left="0" w:firstLine="284"/>
        <w:jc w:val="both"/>
        <w:rPr>
          <w:sz w:val="28"/>
          <w:szCs w:val="28"/>
        </w:rPr>
      </w:pPr>
      <w:r w:rsidRPr="009C48B6">
        <w:rPr>
          <w:sz w:val="28"/>
          <w:szCs w:val="28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593645" w:rsidRPr="009C48B6" w:rsidRDefault="00593645" w:rsidP="004B790F">
      <w:pPr>
        <w:pStyle w:val="Default"/>
        <w:numPr>
          <w:ilvl w:val="0"/>
          <w:numId w:val="24"/>
        </w:numPr>
        <w:ind w:left="0" w:firstLine="284"/>
        <w:jc w:val="both"/>
        <w:rPr>
          <w:sz w:val="28"/>
          <w:szCs w:val="28"/>
        </w:rPr>
      </w:pPr>
      <w:r w:rsidRPr="009C48B6">
        <w:rPr>
          <w:sz w:val="28"/>
          <w:szCs w:val="28"/>
        </w:rPr>
        <w:t xml:space="preserve"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 </w:t>
      </w:r>
    </w:p>
    <w:p w:rsidR="00593645" w:rsidRPr="009C48B6" w:rsidRDefault="00593645" w:rsidP="004B790F">
      <w:pPr>
        <w:pStyle w:val="Default"/>
        <w:numPr>
          <w:ilvl w:val="0"/>
          <w:numId w:val="24"/>
        </w:numPr>
        <w:ind w:left="0" w:firstLine="284"/>
        <w:jc w:val="both"/>
        <w:rPr>
          <w:sz w:val="28"/>
          <w:szCs w:val="28"/>
        </w:rPr>
      </w:pPr>
      <w:r w:rsidRPr="009C48B6">
        <w:rPr>
          <w:sz w:val="28"/>
          <w:szCs w:val="28"/>
        </w:rPr>
        <w:t xml:space="preserve">воспитание уважения к культуре, языкам, традициям и обычаям народов, проживающих в Российской Федерации. </w:t>
      </w:r>
    </w:p>
    <w:p w:rsidR="00593645" w:rsidRPr="009C48B6" w:rsidRDefault="00593645" w:rsidP="0064421C">
      <w:pPr>
        <w:pStyle w:val="Default"/>
        <w:ind w:left="709" w:hanging="425"/>
        <w:jc w:val="both"/>
        <w:rPr>
          <w:sz w:val="28"/>
          <w:szCs w:val="28"/>
        </w:rPr>
      </w:pPr>
      <w:r w:rsidRPr="00581B00">
        <w:rPr>
          <w:bCs/>
          <w:sz w:val="28"/>
          <w:szCs w:val="28"/>
        </w:rPr>
        <w:t>3.</w:t>
      </w:r>
      <w:r w:rsidRPr="009C48B6">
        <w:rPr>
          <w:b/>
          <w:bCs/>
          <w:sz w:val="28"/>
          <w:szCs w:val="28"/>
        </w:rPr>
        <w:t xml:space="preserve"> </w:t>
      </w:r>
      <w:r w:rsidRPr="009C48B6">
        <w:rPr>
          <w:bCs/>
          <w:sz w:val="28"/>
          <w:szCs w:val="28"/>
        </w:rPr>
        <w:t xml:space="preserve">в сфере отношений обучающихся к закону, государству и к гражданскому обществу: </w:t>
      </w:r>
    </w:p>
    <w:p w:rsidR="00593645" w:rsidRPr="009C48B6" w:rsidRDefault="00593645" w:rsidP="004B790F">
      <w:pPr>
        <w:pStyle w:val="Default"/>
        <w:numPr>
          <w:ilvl w:val="0"/>
          <w:numId w:val="25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sz w:val="28"/>
          <w:szCs w:val="28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</w:t>
      </w:r>
      <w:r w:rsidR="004B790F">
        <w:rPr>
          <w:sz w:val="28"/>
          <w:szCs w:val="28"/>
        </w:rPr>
        <w:t xml:space="preserve">анно принимающего </w:t>
      </w:r>
      <w:r w:rsidR="004B790F">
        <w:rPr>
          <w:sz w:val="28"/>
          <w:szCs w:val="28"/>
        </w:rPr>
        <w:lastRenderedPageBreak/>
        <w:t xml:space="preserve">традиционные </w:t>
      </w:r>
      <w:r w:rsidRPr="009C48B6">
        <w:rPr>
          <w:color w:val="auto"/>
          <w:sz w:val="28"/>
          <w:szCs w:val="28"/>
        </w:rPr>
        <w:t xml:space="preserve">национальные и общечеловеческие гуманистические и демократические ценности, готового к участию в общественной жизни; </w:t>
      </w:r>
    </w:p>
    <w:p w:rsidR="00593645" w:rsidRPr="009C48B6" w:rsidRDefault="00593645" w:rsidP="004B790F">
      <w:pPr>
        <w:pStyle w:val="Default"/>
        <w:numPr>
          <w:ilvl w:val="0"/>
          <w:numId w:val="25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признание </w:t>
      </w:r>
      <w:proofErr w:type="spellStart"/>
      <w:r w:rsidRPr="009C48B6">
        <w:rPr>
          <w:color w:val="auto"/>
          <w:sz w:val="28"/>
          <w:szCs w:val="28"/>
        </w:rPr>
        <w:t>неотчуждаемости</w:t>
      </w:r>
      <w:proofErr w:type="spellEnd"/>
      <w:r w:rsidRPr="009C48B6">
        <w:rPr>
          <w:color w:val="auto"/>
          <w:sz w:val="28"/>
          <w:szCs w:val="28"/>
        </w:rPr>
        <w:t xml:space="preserve"> основных прав и свобод человека, которые принадлежат каждому от рождения, готовность к осуществлению собственных прав и </w:t>
      </w:r>
      <w:proofErr w:type="gramStart"/>
      <w:r w:rsidRPr="009C48B6">
        <w:rPr>
          <w:color w:val="auto"/>
          <w:sz w:val="28"/>
          <w:szCs w:val="28"/>
        </w:rPr>
        <w:t>свобод без нарушения прав</w:t>
      </w:r>
      <w:proofErr w:type="gramEnd"/>
      <w:r w:rsidRPr="009C48B6">
        <w:rPr>
          <w:color w:val="auto"/>
          <w:sz w:val="28"/>
          <w:szCs w:val="28"/>
        </w:rPr>
        <w:t xml:space="preserve">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 </w:t>
      </w:r>
    </w:p>
    <w:p w:rsidR="00593645" w:rsidRPr="009C48B6" w:rsidRDefault="00593645" w:rsidP="004B790F">
      <w:pPr>
        <w:pStyle w:val="Default"/>
        <w:numPr>
          <w:ilvl w:val="0"/>
          <w:numId w:val="25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593645" w:rsidRPr="009C48B6" w:rsidRDefault="00593645" w:rsidP="004B790F">
      <w:pPr>
        <w:pStyle w:val="Default"/>
        <w:numPr>
          <w:ilvl w:val="0"/>
          <w:numId w:val="25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готовность к договорному регулированию отношений в группе или социальной организации; </w:t>
      </w:r>
    </w:p>
    <w:p w:rsidR="00593645" w:rsidRPr="009C48B6" w:rsidRDefault="004B790F" w:rsidP="004B790F">
      <w:pPr>
        <w:pStyle w:val="Default"/>
        <w:numPr>
          <w:ilvl w:val="0"/>
          <w:numId w:val="25"/>
        </w:numPr>
        <w:ind w:left="0" w:firstLine="284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</w:t>
      </w:r>
      <w:r w:rsidR="00593645" w:rsidRPr="009C48B6">
        <w:rPr>
          <w:color w:val="auto"/>
          <w:sz w:val="28"/>
          <w:szCs w:val="28"/>
        </w:rPr>
        <w:t xml:space="preserve">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593645" w:rsidRPr="009C48B6" w:rsidRDefault="00593645" w:rsidP="004B790F">
      <w:pPr>
        <w:pStyle w:val="Default"/>
        <w:numPr>
          <w:ilvl w:val="0"/>
          <w:numId w:val="25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</w:t>
      </w:r>
    </w:p>
    <w:p w:rsidR="00593645" w:rsidRPr="009C48B6" w:rsidRDefault="00593645" w:rsidP="004B790F">
      <w:pPr>
        <w:pStyle w:val="Default"/>
        <w:numPr>
          <w:ilvl w:val="0"/>
          <w:numId w:val="25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593645" w:rsidRPr="009C48B6" w:rsidRDefault="00593645" w:rsidP="0064421C">
      <w:pPr>
        <w:pStyle w:val="Default"/>
        <w:ind w:left="709" w:hanging="425"/>
        <w:jc w:val="both"/>
        <w:rPr>
          <w:color w:val="auto"/>
          <w:sz w:val="28"/>
          <w:szCs w:val="28"/>
        </w:rPr>
      </w:pPr>
      <w:r w:rsidRPr="00581B00">
        <w:rPr>
          <w:bCs/>
          <w:color w:val="auto"/>
          <w:sz w:val="28"/>
          <w:szCs w:val="28"/>
        </w:rPr>
        <w:t>4.</w:t>
      </w:r>
      <w:r w:rsidRPr="009C48B6">
        <w:rPr>
          <w:b/>
          <w:bCs/>
          <w:color w:val="auto"/>
          <w:sz w:val="28"/>
          <w:szCs w:val="28"/>
        </w:rPr>
        <w:t xml:space="preserve"> </w:t>
      </w:r>
      <w:r w:rsidRPr="009C48B6">
        <w:rPr>
          <w:bCs/>
          <w:color w:val="auto"/>
          <w:sz w:val="28"/>
          <w:szCs w:val="28"/>
        </w:rPr>
        <w:t xml:space="preserve">в сфере отношений обучающихся с окружающими людьми: </w:t>
      </w:r>
    </w:p>
    <w:p w:rsidR="00593645" w:rsidRPr="009C48B6" w:rsidRDefault="00593645" w:rsidP="00E94EF6">
      <w:pPr>
        <w:pStyle w:val="Default"/>
        <w:numPr>
          <w:ilvl w:val="0"/>
          <w:numId w:val="26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593645" w:rsidRPr="009C48B6" w:rsidRDefault="00593645" w:rsidP="00E94EF6">
      <w:pPr>
        <w:pStyle w:val="Default"/>
        <w:numPr>
          <w:ilvl w:val="0"/>
          <w:numId w:val="26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593645" w:rsidRPr="009C48B6" w:rsidRDefault="00593645" w:rsidP="00E94EF6">
      <w:pPr>
        <w:pStyle w:val="Default"/>
        <w:numPr>
          <w:ilvl w:val="0"/>
          <w:numId w:val="26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</w:t>
      </w:r>
    </w:p>
    <w:p w:rsidR="00593645" w:rsidRPr="009C48B6" w:rsidRDefault="00593645" w:rsidP="00E94EF6">
      <w:pPr>
        <w:pStyle w:val="Default"/>
        <w:numPr>
          <w:ilvl w:val="0"/>
          <w:numId w:val="26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593645" w:rsidRPr="009C48B6" w:rsidRDefault="00593645" w:rsidP="00E94EF6">
      <w:pPr>
        <w:pStyle w:val="Default"/>
        <w:numPr>
          <w:ilvl w:val="0"/>
          <w:numId w:val="26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lastRenderedPageBreak/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593645" w:rsidRPr="009C48B6" w:rsidRDefault="00593645" w:rsidP="0064421C">
      <w:pPr>
        <w:pStyle w:val="Default"/>
        <w:ind w:left="709" w:hanging="425"/>
        <w:jc w:val="both"/>
        <w:rPr>
          <w:color w:val="auto"/>
          <w:sz w:val="28"/>
          <w:szCs w:val="28"/>
        </w:rPr>
      </w:pPr>
      <w:r w:rsidRPr="00581B00">
        <w:rPr>
          <w:bCs/>
          <w:color w:val="auto"/>
          <w:sz w:val="28"/>
          <w:szCs w:val="28"/>
        </w:rPr>
        <w:t>5.</w:t>
      </w:r>
      <w:r w:rsidRPr="009C48B6">
        <w:rPr>
          <w:b/>
          <w:bCs/>
          <w:color w:val="auto"/>
          <w:sz w:val="28"/>
          <w:szCs w:val="28"/>
        </w:rPr>
        <w:t xml:space="preserve"> </w:t>
      </w:r>
      <w:r w:rsidRPr="009C48B6">
        <w:rPr>
          <w:bCs/>
          <w:color w:val="auto"/>
          <w:sz w:val="28"/>
          <w:szCs w:val="28"/>
        </w:rPr>
        <w:t>в сфере отношений обучающихся к окружающему миру, живой природе, художественной культуре:</w:t>
      </w:r>
      <w:r w:rsidRPr="009C48B6">
        <w:rPr>
          <w:b/>
          <w:bCs/>
          <w:color w:val="auto"/>
          <w:sz w:val="28"/>
          <w:szCs w:val="28"/>
        </w:rPr>
        <w:t xml:space="preserve"> </w:t>
      </w:r>
    </w:p>
    <w:p w:rsidR="00593645" w:rsidRPr="009C48B6" w:rsidRDefault="00593645" w:rsidP="00E94EF6">
      <w:pPr>
        <w:pStyle w:val="Default"/>
        <w:numPr>
          <w:ilvl w:val="0"/>
          <w:numId w:val="27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593645" w:rsidRPr="009C48B6" w:rsidRDefault="00593645" w:rsidP="00E94EF6">
      <w:pPr>
        <w:pStyle w:val="Default"/>
        <w:numPr>
          <w:ilvl w:val="0"/>
          <w:numId w:val="27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593645" w:rsidRPr="009C48B6" w:rsidRDefault="00593645" w:rsidP="00E94EF6">
      <w:pPr>
        <w:pStyle w:val="Default"/>
        <w:numPr>
          <w:ilvl w:val="0"/>
          <w:numId w:val="27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эстетическое отношения к миру, готовность к эстетическому обустройству собственного быта. </w:t>
      </w:r>
    </w:p>
    <w:p w:rsidR="00593645" w:rsidRPr="009C48B6" w:rsidRDefault="00593645" w:rsidP="0064421C">
      <w:pPr>
        <w:pStyle w:val="Default"/>
        <w:ind w:left="709" w:hanging="425"/>
        <w:jc w:val="both"/>
        <w:rPr>
          <w:color w:val="auto"/>
          <w:sz w:val="28"/>
          <w:szCs w:val="28"/>
        </w:rPr>
      </w:pPr>
      <w:r w:rsidRPr="00581B00">
        <w:rPr>
          <w:bCs/>
          <w:color w:val="auto"/>
          <w:sz w:val="28"/>
          <w:szCs w:val="28"/>
        </w:rPr>
        <w:t>6.</w:t>
      </w:r>
      <w:r w:rsidRPr="009C48B6">
        <w:rPr>
          <w:b/>
          <w:bCs/>
          <w:color w:val="auto"/>
          <w:sz w:val="28"/>
          <w:szCs w:val="28"/>
        </w:rPr>
        <w:t xml:space="preserve"> </w:t>
      </w:r>
      <w:r w:rsidRPr="009C48B6">
        <w:rPr>
          <w:bCs/>
          <w:color w:val="auto"/>
          <w:sz w:val="28"/>
          <w:szCs w:val="28"/>
        </w:rPr>
        <w:t xml:space="preserve">в сфере отношения обучающихся к труду, в сфере социально-экономических отношений: </w:t>
      </w:r>
    </w:p>
    <w:p w:rsidR="00593645" w:rsidRPr="009C48B6" w:rsidRDefault="00593645" w:rsidP="00581B00">
      <w:pPr>
        <w:pStyle w:val="Default"/>
        <w:numPr>
          <w:ilvl w:val="0"/>
          <w:numId w:val="28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уважение ко всем формам собственности, готовность к защите своей собственности, </w:t>
      </w:r>
    </w:p>
    <w:p w:rsidR="00593645" w:rsidRPr="009C48B6" w:rsidRDefault="00593645" w:rsidP="00581B00">
      <w:pPr>
        <w:pStyle w:val="Default"/>
        <w:numPr>
          <w:ilvl w:val="0"/>
          <w:numId w:val="28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осознанный выбор будущей профессии как путь и способ реализации собственных жизненных планов; </w:t>
      </w:r>
    </w:p>
    <w:p w:rsidR="00593645" w:rsidRPr="009C48B6" w:rsidRDefault="00593645" w:rsidP="00581B00">
      <w:pPr>
        <w:pStyle w:val="Default"/>
        <w:numPr>
          <w:ilvl w:val="0"/>
          <w:numId w:val="28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</w:t>
      </w:r>
    </w:p>
    <w:p w:rsidR="00593645" w:rsidRPr="009C48B6" w:rsidRDefault="00593645" w:rsidP="00581B00">
      <w:pPr>
        <w:pStyle w:val="Default"/>
        <w:numPr>
          <w:ilvl w:val="0"/>
          <w:numId w:val="28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 </w:t>
      </w:r>
    </w:p>
    <w:p w:rsidR="00593645" w:rsidRPr="009C48B6" w:rsidRDefault="00593645" w:rsidP="00581B00">
      <w:pPr>
        <w:pStyle w:val="Default"/>
        <w:numPr>
          <w:ilvl w:val="0"/>
          <w:numId w:val="28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готовность к самообслуживанию, включая обучение и выполнение домашних обязанностей. </w:t>
      </w:r>
    </w:p>
    <w:p w:rsidR="00593645" w:rsidRPr="009C48B6" w:rsidRDefault="00593645" w:rsidP="0064421C">
      <w:pPr>
        <w:pStyle w:val="Default"/>
        <w:ind w:left="709" w:hanging="425"/>
        <w:jc w:val="both"/>
        <w:rPr>
          <w:color w:val="auto"/>
          <w:sz w:val="28"/>
          <w:szCs w:val="28"/>
        </w:rPr>
      </w:pPr>
      <w:r w:rsidRPr="00581B00">
        <w:rPr>
          <w:bCs/>
          <w:color w:val="auto"/>
          <w:sz w:val="28"/>
          <w:szCs w:val="28"/>
        </w:rPr>
        <w:t>7.</w:t>
      </w:r>
      <w:r w:rsidRPr="009C48B6">
        <w:rPr>
          <w:b/>
          <w:bCs/>
          <w:color w:val="auto"/>
          <w:sz w:val="28"/>
          <w:szCs w:val="28"/>
        </w:rPr>
        <w:t xml:space="preserve"> </w:t>
      </w:r>
      <w:r w:rsidRPr="009C48B6">
        <w:rPr>
          <w:bCs/>
          <w:color w:val="auto"/>
          <w:sz w:val="28"/>
          <w:szCs w:val="28"/>
        </w:rPr>
        <w:t>в сфере физического, психологического, социального и академического благополучия обучающихся:</w:t>
      </w:r>
      <w:r w:rsidRPr="009C48B6">
        <w:rPr>
          <w:b/>
          <w:bCs/>
          <w:color w:val="auto"/>
          <w:sz w:val="28"/>
          <w:szCs w:val="28"/>
        </w:rPr>
        <w:t xml:space="preserve"> </w:t>
      </w:r>
    </w:p>
    <w:p w:rsidR="00593645" w:rsidRPr="009C48B6" w:rsidRDefault="00593645" w:rsidP="00581B00">
      <w:pPr>
        <w:pStyle w:val="Default"/>
        <w:numPr>
          <w:ilvl w:val="0"/>
          <w:numId w:val="29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 </w:t>
      </w:r>
    </w:p>
    <w:p w:rsidR="00593645" w:rsidRPr="009C48B6" w:rsidRDefault="00593645" w:rsidP="00593645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925BD9" w:rsidRDefault="00593645" w:rsidP="00581B00">
      <w:pPr>
        <w:pStyle w:val="2"/>
        <w:spacing w:before="0"/>
      </w:pPr>
      <w:bookmarkStart w:id="2" w:name="_Toc8920692"/>
      <w:proofErr w:type="spellStart"/>
      <w:r w:rsidRPr="005C0FE7">
        <w:t>Метапредметные</w:t>
      </w:r>
      <w:proofErr w:type="spellEnd"/>
      <w:r w:rsidRPr="005C0FE7">
        <w:t xml:space="preserve"> результаты:</w:t>
      </w:r>
      <w:bookmarkEnd w:id="2"/>
    </w:p>
    <w:p w:rsidR="00593645" w:rsidRPr="00925BD9" w:rsidRDefault="00593645" w:rsidP="00581B00">
      <w:pPr>
        <w:pStyle w:val="2"/>
        <w:spacing w:before="0"/>
      </w:pPr>
      <w:r w:rsidRPr="00925BD9">
        <w:t xml:space="preserve"> </w:t>
      </w:r>
      <w:bookmarkStart w:id="3" w:name="_Toc8920693"/>
      <w:r w:rsidRPr="00925BD9">
        <w:t>регулятивные:</w:t>
      </w:r>
      <w:bookmarkEnd w:id="3"/>
    </w:p>
    <w:p w:rsidR="00593645" w:rsidRPr="00581B00" w:rsidRDefault="00593645" w:rsidP="00581B00">
      <w:pPr>
        <w:pStyle w:val="Default"/>
        <w:jc w:val="both"/>
        <w:rPr>
          <w:b/>
          <w:color w:val="auto"/>
          <w:sz w:val="28"/>
          <w:szCs w:val="28"/>
        </w:rPr>
      </w:pPr>
      <w:r w:rsidRPr="00581B00">
        <w:rPr>
          <w:b/>
          <w:bCs/>
          <w:color w:val="auto"/>
          <w:sz w:val="28"/>
          <w:szCs w:val="28"/>
        </w:rPr>
        <w:t xml:space="preserve">Выпускник научится: </w:t>
      </w:r>
    </w:p>
    <w:p w:rsidR="00581B00" w:rsidRDefault="00593645" w:rsidP="00581B00">
      <w:pPr>
        <w:pStyle w:val="Default"/>
        <w:numPr>
          <w:ilvl w:val="0"/>
          <w:numId w:val="30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самостоятельно определять цели, задавать параметры и критерии, по которым можно определить, что цель достигнута; </w:t>
      </w:r>
    </w:p>
    <w:p w:rsidR="00593645" w:rsidRPr="009C48B6" w:rsidRDefault="00593645" w:rsidP="00581B00">
      <w:pPr>
        <w:pStyle w:val="Default"/>
        <w:numPr>
          <w:ilvl w:val="0"/>
          <w:numId w:val="30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593645" w:rsidRPr="009C48B6" w:rsidRDefault="00593645" w:rsidP="00581B00">
      <w:pPr>
        <w:pStyle w:val="Default"/>
        <w:numPr>
          <w:ilvl w:val="0"/>
          <w:numId w:val="30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lastRenderedPageBreak/>
        <w:t xml:space="preserve">ставить и формулировать собственные задачи в образовательной деятельности и жизненных ситуациях; </w:t>
      </w:r>
    </w:p>
    <w:p w:rsidR="00593645" w:rsidRPr="009C48B6" w:rsidRDefault="00593645" w:rsidP="00581B00">
      <w:pPr>
        <w:pStyle w:val="Default"/>
        <w:numPr>
          <w:ilvl w:val="0"/>
          <w:numId w:val="30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оценивать ресурсы, в том числе время и другие нематериальные ресурсы, необходимые для достижения поставленной цели; </w:t>
      </w:r>
    </w:p>
    <w:p w:rsidR="00593645" w:rsidRPr="009C48B6" w:rsidRDefault="00593645" w:rsidP="00581B00">
      <w:pPr>
        <w:pStyle w:val="Default"/>
        <w:numPr>
          <w:ilvl w:val="0"/>
          <w:numId w:val="30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593645" w:rsidRPr="009C48B6" w:rsidRDefault="00593645" w:rsidP="00581B00">
      <w:pPr>
        <w:pStyle w:val="Default"/>
        <w:numPr>
          <w:ilvl w:val="0"/>
          <w:numId w:val="30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организовывать эффективный поиск ресурсов, необходимых для достижения поставленной цели; </w:t>
      </w:r>
    </w:p>
    <w:p w:rsidR="00593645" w:rsidRPr="009C48B6" w:rsidRDefault="00593645" w:rsidP="00581B00">
      <w:pPr>
        <w:pStyle w:val="Default"/>
        <w:numPr>
          <w:ilvl w:val="0"/>
          <w:numId w:val="30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сопоставлять полученный результат деятельности с поставленной заранее целью. </w:t>
      </w:r>
    </w:p>
    <w:p w:rsidR="00593645" w:rsidRPr="009C48B6" w:rsidRDefault="00581B00" w:rsidP="00925BD9">
      <w:pPr>
        <w:pStyle w:val="2"/>
      </w:pPr>
      <w:bookmarkStart w:id="4" w:name="_Toc8920694"/>
      <w:r>
        <w:t>П</w:t>
      </w:r>
      <w:r w:rsidR="00593645" w:rsidRPr="009C48B6">
        <w:t>ознавательные:</w:t>
      </w:r>
      <w:bookmarkEnd w:id="4"/>
    </w:p>
    <w:p w:rsidR="00593645" w:rsidRPr="009C48B6" w:rsidRDefault="00593645" w:rsidP="0059364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C48B6">
        <w:rPr>
          <w:bCs/>
          <w:color w:val="auto"/>
          <w:sz w:val="28"/>
          <w:szCs w:val="28"/>
        </w:rPr>
        <w:t xml:space="preserve">Выпускник научится: </w:t>
      </w:r>
    </w:p>
    <w:p w:rsidR="00593645" w:rsidRPr="009C48B6" w:rsidRDefault="00593645" w:rsidP="00581B00">
      <w:pPr>
        <w:pStyle w:val="Default"/>
        <w:numPr>
          <w:ilvl w:val="0"/>
          <w:numId w:val="31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593645" w:rsidRPr="009C48B6" w:rsidRDefault="00593645" w:rsidP="00581B00">
      <w:pPr>
        <w:pStyle w:val="Default"/>
        <w:numPr>
          <w:ilvl w:val="0"/>
          <w:numId w:val="31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593645" w:rsidRPr="009C48B6" w:rsidRDefault="00593645" w:rsidP="00581B00">
      <w:pPr>
        <w:pStyle w:val="Default"/>
        <w:numPr>
          <w:ilvl w:val="0"/>
          <w:numId w:val="31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593645" w:rsidRPr="009C48B6" w:rsidRDefault="00593645" w:rsidP="00581B00">
      <w:pPr>
        <w:pStyle w:val="Default"/>
        <w:numPr>
          <w:ilvl w:val="0"/>
          <w:numId w:val="31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593645" w:rsidRPr="009C48B6" w:rsidRDefault="00593645" w:rsidP="00581B00">
      <w:pPr>
        <w:pStyle w:val="Default"/>
        <w:numPr>
          <w:ilvl w:val="0"/>
          <w:numId w:val="31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593645" w:rsidRPr="009C48B6" w:rsidRDefault="00593645" w:rsidP="00581B00">
      <w:pPr>
        <w:pStyle w:val="Default"/>
        <w:numPr>
          <w:ilvl w:val="0"/>
          <w:numId w:val="31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593645" w:rsidRPr="009C48B6" w:rsidRDefault="00593645" w:rsidP="00581B00">
      <w:pPr>
        <w:pStyle w:val="Default"/>
        <w:numPr>
          <w:ilvl w:val="0"/>
          <w:numId w:val="31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менять и удерживать разные позиции в познавательной деятельности. </w:t>
      </w:r>
    </w:p>
    <w:p w:rsidR="00593645" w:rsidRPr="009C48B6" w:rsidRDefault="00581B00" w:rsidP="00925BD9">
      <w:pPr>
        <w:pStyle w:val="2"/>
      </w:pPr>
      <w:bookmarkStart w:id="5" w:name="_Toc8920695"/>
      <w:r>
        <w:t>К</w:t>
      </w:r>
      <w:r w:rsidR="00593645" w:rsidRPr="009C48B6">
        <w:t>оммуникативные:</w:t>
      </w:r>
      <w:bookmarkEnd w:id="5"/>
    </w:p>
    <w:p w:rsidR="00581B00" w:rsidRPr="00581B00" w:rsidRDefault="00593645" w:rsidP="00581B00">
      <w:pPr>
        <w:pStyle w:val="Default"/>
        <w:jc w:val="both"/>
        <w:rPr>
          <w:b/>
          <w:color w:val="auto"/>
          <w:sz w:val="28"/>
          <w:szCs w:val="28"/>
        </w:rPr>
      </w:pPr>
      <w:r w:rsidRPr="00581B00">
        <w:rPr>
          <w:b/>
          <w:bCs/>
          <w:color w:val="auto"/>
          <w:sz w:val="28"/>
          <w:szCs w:val="28"/>
        </w:rPr>
        <w:t xml:space="preserve">Выпускник научится: </w:t>
      </w:r>
    </w:p>
    <w:p w:rsidR="00593645" w:rsidRPr="009C48B6" w:rsidRDefault="00593645" w:rsidP="00581B00">
      <w:pPr>
        <w:pStyle w:val="Default"/>
        <w:numPr>
          <w:ilvl w:val="0"/>
          <w:numId w:val="32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593645" w:rsidRPr="009C48B6" w:rsidRDefault="00593645" w:rsidP="00581B00">
      <w:pPr>
        <w:pStyle w:val="Default"/>
        <w:numPr>
          <w:ilvl w:val="0"/>
          <w:numId w:val="32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593645" w:rsidRPr="009C48B6" w:rsidRDefault="00593645" w:rsidP="00581B00">
      <w:pPr>
        <w:pStyle w:val="Default"/>
        <w:numPr>
          <w:ilvl w:val="0"/>
          <w:numId w:val="32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593645" w:rsidRPr="009C48B6" w:rsidRDefault="00593645" w:rsidP="00581B00">
      <w:pPr>
        <w:pStyle w:val="Default"/>
        <w:numPr>
          <w:ilvl w:val="0"/>
          <w:numId w:val="32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lastRenderedPageBreak/>
        <w:t xml:space="preserve">развернуто, логично и точно излагать свою точку зрения с использованием адекватных (устных и письменных) языковых средств; </w:t>
      </w:r>
    </w:p>
    <w:p w:rsidR="00593645" w:rsidRPr="009C48B6" w:rsidRDefault="00593645" w:rsidP="00581B00">
      <w:pPr>
        <w:pStyle w:val="Default"/>
        <w:numPr>
          <w:ilvl w:val="0"/>
          <w:numId w:val="32"/>
        </w:numPr>
        <w:ind w:left="0" w:firstLine="284"/>
        <w:jc w:val="both"/>
        <w:rPr>
          <w:color w:val="auto"/>
          <w:sz w:val="28"/>
          <w:szCs w:val="28"/>
        </w:rPr>
      </w:pPr>
      <w:r w:rsidRPr="009C48B6">
        <w:rPr>
          <w:color w:val="auto"/>
          <w:sz w:val="28"/>
          <w:szCs w:val="28"/>
        </w:rPr>
        <w:t xml:space="preserve">распознавать </w:t>
      </w:r>
      <w:proofErr w:type="spellStart"/>
      <w:r w:rsidRPr="009C48B6">
        <w:rPr>
          <w:color w:val="auto"/>
          <w:sz w:val="28"/>
          <w:szCs w:val="28"/>
        </w:rPr>
        <w:t>конфликтогенные</w:t>
      </w:r>
      <w:proofErr w:type="spellEnd"/>
      <w:r w:rsidRPr="009C48B6">
        <w:rPr>
          <w:color w:val="auto"/>
          <w:sz w:val="28"/>
          <w:szCs w:val="28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 </w:t>
      </w:r>
    </w:p>
    <w:p w:rsidR="00593645" w:rsidRPr="006D3C10" w:rsidRDefault="00593645" w:rsidP="006D3C10">
      <w:pPr>
        <w:pStyle w:val="1"/>
        <w:jc w:val="left"/>
        <w:rPr>
          <w:sz w:val="28"/>
        </w:rPr>
      </w:pPr>
      <w:bookmarkStart w:id="6" w:name="_Toc8920696"/>
      <w:r w:rsidRPr="006D3C10">
        <w:rPr>
          <w:sz w:val="28"/>
        </w:rPr>
        <w:t>Предметные результаты</w:t>
      </w:r>
      <w:bookmarkEnd w:id="6"/>
      <w:r w:rsidR="006D3C10" w:rsidRPr="006D3C10">
        <w:rPr>
          <w:sz w:val="28"/>
        </w:rPr>
        <w:t>:</w:t>
      </w:r>
    </w:p>
    <w:p w:rsidR="00593645" w:rsidRPr="009C48B6" w:rsidRDefault="00593645" w:rsidP="00593645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 w:rsidRPr="009C48B6">
        <w:rPr>
          <w:bCs/>
          <w:color w:val="auto"/>
          <w:sz w:val="28"/>
          <w:szCs w:val="28"/>
        </w:rPr>
        <w:t xml:space="preserve">В результате изучения </w:t>
      </w:r>
      <w:r w:rsidR="00FF023A">
        <w:rPr>
          <w:bCs/>
          <w:color w:val="auto"/>
          <w:sz w:val="28"/>
          <w:szCs w:val="28"/>
        </w:rPr>
        <w:t>элективного курса</w:t>
      </w:r>
      <w:r w:rsidRPr="009C48B6">
        <w:rPr>
          <w:bCs/>
          <w:color w:val="auto"/>
          <w:sz w:val="28"/>
          <w:szCs w:val="28"/>
        </w:rPr>
        <w:t xml:space="preserve"> на уровне среднего общего  образования: </w:t>
      </w:r>
    </w:p>
    <w:p w:rsidR="00593645" w:rsidRPr="00581B00" w:rsidRDefault="00593645" w:rsidP="00581B00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581B00">
        <w:rPr>
          <w:b/>
          <w:bCs/>
          <w:color w:val="auto"/>
          <w:sz w:val="28"/>
          <w:szCs w:val="28"/>
        </w:rPr>
        <w:t xml:space="preserve">Выпускник научится: </w:t>
      </w:r>
    </w:p>
    <w:p w:rsidR="00593645" w:rsidRPr="00581B00" w:rsidRDefault="001971DB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</w:rPr>
      </w:pPr>
      <w:r w:rsidRPr="00581B00">
        <w:rPr>
          <w:rFonts w:cs="Times New Roman"/>
          <w:szCs w:val="28"/>
          <w:lang w:eastAsia="ru-RU"/>
        </w:rPr>
        <w:t xml:space="preserve">определять </w:t>
      </w:r>
      <w:r w:rsidR="00593645" w:rsidRPr="00581B00">
        <w:rPr>
          <w:rFonts w:cs="Times New Roman"/>
          <w:szCs w:val="28"/>
          <w:lang w:eastAsia="ru-RU"/>
        </w:rPr>
        <w:t>роль вычислительной техники в автоматизированных системах управления;</w:t>
      </w:r>
    </w:p>
    <w:p w:rsidR="00593645" w:rsidRPr="00581B00" w:rsidRDefault="001971DB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</w:rPr>
      </w:pPr>
      <w:r w:rsidRPr="00581B00">
        <w:rPr>
          <w:rFonts w:cs="Times New Roman"/>
          <w:szCs w:val="28"/>
          <w:lang w:eastAsia="ru-RU"/>
        </w:rPr>
        <w:t xml:space="preserve">использовать </w:t>
      </w:r>
      <w:r w:rsidR="00593645" w:rsidRPr="00581B00">
        <w:rPr>
          <w:rFonts w:cs="Times New Roman"/>
          <w:szCs w:val="28"/>
          <w:lang w:eastAsia="ru-RU"/>
        </w:rPr>
        <w:t>устройства ввода-вывода информации и дополнительные устройства, их разновидности, назначение, принципы работы, способы подключения;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</w:rPr>
      </w:pPr>
      <w:r w:rsidRPr="00581B00">
        <w:rPr>
          <w:rFonts w:cs="Times New Roman"/>
          <w:szCs w:val="28"/>
          <w:lang w:eastAsia="ru-RU"/>
        </w:rPr>
        <w:t>правила включения, перезагрузки и выключения компьютера и периферийных устройств;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</w:rPr>
      </w:pPr>
      <w:r w:rsidRPr="00581B00">
        <w:rPr>
          <w:rFonts w:cs="Times New Roman"/>
          <w:szCs w:val="28"/>
          <w:lang w:eastAsia="ru-RU"/>
        </w:rPr>
        <w:t>виды, назначение, содержание, правила ведения и оформления документации;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</w:rPr>
      </w:pPr>
      <w:r w:rsidRPr="00581B00">
        <w:rPr>
          <w:rFonts w:cs="Times New Roman"/>
          <w:szCs w:val="28"/>
          <w:lang w:eastAsia="ru-RU"/>
        </w:rPr>
        <w:t>функции и группы клавиш на клавиатуре, варианты клавиатурных комбинаций;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</w:rPr>
      </w:pPr>
      <w:r w:rsidRPr="00581B00">
        <w:rPr>
          <w:rFonts w:cs="Times New Roman"/>
          <w:szCs w:val="28"/>
          <w:lang w:eastAsia="ru-RU"/>
        </w:rPr>
        <w:t>операционные системы (ОС) – термины и определения;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</w:rPr>
      </w:pPr>
      <w:r w:rsidRPr="00581B00">
        <w:rPr>
          <w:rFonts w:cs="Times New Roman"/>
          <w:szCs w:val="28"/>
          <w:lang w:eastAsia="ru-RU"/>
        </w:rPr>
        <w:t>назначение и разновидности текстовых редакторов, их функциональные возможности;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</w:rPr>
      </w:pPr>
      <w:r w:rsidRPr="00581B00">
        <w:rPr>
          <w:rFonts w:cs="Times New Roman"/>
          <w:szCs w:val="28"/>
          <w:lang w:eastAsia="ru-RU"/>
        </w:rPr>
        <w:t>назначение, возможности и применение электронных таблиц, принципы их построения и организация работы с ними;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</w:rPr>
      </w:pPr>
      <w:r w:rsidRPr="00581B00">
        <w:rPr>
          <w:rFonts w:cs="Times New Roman"/>
          <w:szCs w:val="28"/>
          <w:lang w:eastAsia="ru-RU"/>
        </w:rPr>
        <w:t>системы управления базами данных, их виды и характеристика работы;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</w:rPr>
      </w:pPr>
      <w:r w:rsidRPr="00581B00">
        <w:rPr>
          <w:rFonts w:cs="Times New Roman"/>
          <w:szCs w:val="28"/>
          <w:lang w:eastAsia="ru-RU"/>
        </w:rPr>
        <w:t>мультимедиа: понятия, определения, основное мультимедийное оборудование, требования к нему;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</w:rPr>
      </w:pPr>
      <w:r w:rsidRPr="00581B00">
        <w:rPr>
          <w:rFonts w:cs="Times New Roman"/>
          <w:szCs w:val="28"/>
          <w:lang w:eastAsia="ru-RU"/>
        </w:rPr>
        <w:t>понятие о лицензионном и нелицензионном программном обеспечении;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</w:rPr>
      </w:pPr>
      <w:r w:rsidRPr="00581B00">
        <w:rPr>
          <w:rFonts w:cs="Times New Roman"/>
          <w:szCs w:val="28"/>
          <w:lang w:eastAsia="ru-RU"/>
        </w:rPr>
        <w:t>физиолого-гигиенические основы трудового процесса, требования санитарии;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 xml:space="preserve">периодичность и способы обновления программного обеспечения; 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 xml:space="preserve">понятия о настройке и оптимизации работы ЭВМ; 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 xml:space="preserve">основные термины и определения компьютерной графики; 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>требования к созданию нового рисунка, загрузке и сохранению графических файлов в различных форматах;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</w:rPr>
      </w:pPr>
      <w:r w:rsidRPr="00581B00">
        <w:rPr>
          <w:rFonts w:cs="Times New Roman"/>
          <w:szCs w:val="28"/>
          <w:lang w:eastAsia="ru-RU"/>
        </w:rPr>
        <w:t>функции и средства базовой программы системы автоматизированного проектирования.</w:t>
      </w:r>
    </w:p>
    <w:p w:rsidR="00593645" w:rsidRPr="00581B00" w:rsidRDefault="00593645" w:rsidP="00581B00">
      <w:pPr>
        <w:pStyle w:val="Default"/>
        <w:jc w:val="both"/>
        <w:rPr>
          <w:b/>
          <w:color w:val="auto"/>
          <w:sz w:val="28"/>
          <w:szCs w:val="28"/>
        </w:rPr>
      </w:pPr>
      <w:r w:rsidRPr="00581B00">
        <w:rPr>
          <w:b/>
          <w:bCs/>
          <w:color w:val="auto"/>
          <w:sz w:val="28"/>
          <w:szCs w:val="28"/>
        </w:rPr>
        <w:t xml:space="preserve">Выпускник получит возможность научиться: 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>вести процесс обработки информации на ЭВМ;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>выполнять ввод-вывод информации с носителей данных, каналов связи;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>готовить к работе вычислительную технику и периферийные устройства;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lastRenderedPageBreak/>
        <w:t>вести установленную документацию;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>работать с клавиатурой;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>работать в основных операционных системах, осуществлять их загрузки и управление;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>управлять работой текстовых редакторов;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>работать с электронными таблицами, вести обработку текстовой и цифровой информации в них;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>работать с базами данных. Ввод, редактирование и оформление информации;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>использовать в работе мультимедийные возможности ЭВМ;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>владеть правовыми аспектами информационной деятельности;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>соблюдать санитарно-гигиенические требования, нормы и правила по охране труда. Поддержка санитарного состояния оборудования и рабочих мест в соответствии с нормами;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>устанавливать причины сбоев в процессе обработки информации и их анализ. Устранять программные сбои, возникающие при работе с ЭВМ и периферийными устройствами;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>работать в вычислительных (компьютерных) сетях;</w:t>
      </w:r>
    </w:p>
    <w:p w:rsidR="00593645" w:rsidRPr="00581B00" w:rsidRDefault="00593645" w:rsidP="00581B00">
      <w:pPr>
        <w:numPr>
          <w:ilvl w:val="0"/>
          <w:numId w:val="33"/>
        </w:numPr>
        <w:autoSpaceDE w:val="0"/>
        <w:autoSpaceDN w:val="0"/>
        <w:adjustRightInd w:val="0"/>
        <w:ind w:left="0" w:firstLine="284"/>
        <w:jc w:val="both"/>
        <w:rPr>
          <w:rFonts w:cs="Times New Roman"/>
          <w:szCs w:val="28"/>
          <w:lang w:eastAsia="ru-RU"/>
        </w:rPr>
      </w:pPr>
      <w:r w:rsidRPr="00581B00">
        <w:rPr>
          <w:rFonts w:cs="Times New Roman"/>
          <w:szCs w:val="28"/>
          <w:lang w:eastAsia="ru-RU"/>
        </w:rPr>
        <w:t>выполнять работу с помощью наиболее распространенных пакетов графических программ.</w:t>
      </w:r>
    </w:p>
    <w:p w:rsidR="00593645" w:rsidRDefault="00FF023A" w:rsidP="00FF023A">
      <w:pPr>
        <w:pStyle w:val="1"/>
        <w:jc w:val="left"/>
      </w:pPr>
      <w:bookmarkStart w:id="7" w:name="_Toc8920697"/>
      <w:r>
        <w:rPr>
          <w:lang w:val="en-US"/>
        </w:rPr>
        <w:t>II.</w:t>
      </w:r>
      <w:r>
        <w:t xml:space="preserve"> </w:t>
      </w:r>
      <w:r w:rsidR="002F60DB" w:rsidRPr="002F60DB">
        <w:t>С</w:t>
      </w:r>
      <w:bookmarkEnd w:id="7"/>
      <w:r>
        <w:t>ОДЕРЖАНИЕ УЧЕБНОГО ПРЕДМЕТА</w:t>
      </w:r>
    </w:p>
    <w:p w:rsidR="002F60DB" w:rsidRPr="00EB341D" w:rsidRDefault="002F60DB" w:rsidP="00F0622C">
      <w:pPr>
        <w:pStyle w:val="2"/>
        <w:numPr>
          <w:ilvl w:val="0"/>
          <w:numId w:val="15"/>
        </w:numPr>
      </w:pPr>
      <w:bookmarkStart w:id="8" w:name="_Toc8920698"/>
      <w:r>
        <w:t>Введение в профессию</w:t>
      </w:r>
      <w:bookmarkEnd w:id="8"/>
    </w:p>
    <w:p w:rsidR="002F60DB" w:rsidRPr="005402AA" w:rsidRDefault="005402AA" w:rsidP="005402AA">
      <w:pPr>
        <w:pStyle w:val="a5"/>
        <w:numPr>
          <w:ilvl w:val="1"/>
          <w:numId w:val="15"/>
        </w:num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 </w:t>
      </w:r>
      <w:r w:rsidR="002F60DB" w:rsidRPr="005402AA">
        <w:rPr>
          <w:rFonts w:cs="Times New Roman"/>
          <w:b/>
          <w:szCs w:val="28"/>
        </w:rPr>
        <w:t>Рынок труда и профессии Правовые основы трудовой деятельности.</w:t>
      </w:r>
    </w:p>
    <w:p w:rsidR="002F60DB" w:rsidRPr="005402AA" w:rsidRDefault="002F60DB" w:rsidP="00581B00">
      <w:pPr>
        <w:shd w:val="clear" w:color="auto" w:fill="FFFFFF"/>
        <w:ind w:firstLine="709"/>
        <w:jc w:val="both"/>
        <w:rPr>
          <w:rFonts w:cs="Times New Roman"/>
          <w:szCs w:val="28"/>
        </w:rPr>
      </w:pPr>
      <w:r w:rsidRPr="005402AA">
        <w:rPr>
          <w:rFonts w:cs="Times New Roman"/>
          <w:szCs w:val="28"/>
        </w:rPr>
        <w:t xml:space="preserve">Рынок труда; конъюнктура рынка труда; спрос на рынке труда; предложение на рынке труда; безработица; региональный рынок труда; Центр занятости населения. </w:t>
      </w:r>
      <w:r w:rsidRPr="005402AA">
        <w:rPr>
          <w:rFonts w:cs="Times New Roman"/>
          <w:bCs/>
          <w:szCs w:val="28"/>
        </w:rPr>
        <w:t xml:space="preserve">Практическая работа. </w:t>
      </w:r>
      <w:r w:rsidRPr="005402AA">
        <w:rPr>
          <w:rFonts w:cs="Times New Roman"/>
          <w:szCs w:val="28"/>
        </w:rPr>
        <w:t xml:space="preserve">Центр </w:t>
      </w:r>
      <w:proofErr w:type="spellStart"/>
      <w:r w:rsidRPr="005402AA">
        <w:rPr>
          <w:rFonts w:cs="Times New Roman"/>
          <w:szCs w:val="28"/>
        </w:rPr>
        <w:t>профконсультационной</w:t>
      </w:r>
      <w:proofErr w:type="spellEnd"/>
      <w:r w:rsidRPr="005402AA">
        <w:rPr>
          <w:rFonts w:cs="Times New Roman"/>
          <w:szCs w:val="28"/>
        </w:rPr>
        <w:t xml:space="preserve"> помощи: принципы работы </w:t>
      </w:r>
    </w:p>
    <w:p w:rsidR="002F60DB" w:rsidRPr="005402AA" w:rsidRDefault="005402AA" w:rsidP="005402AA">
      <w:pPr>
        <w:pStyle w:val="a5"/>
        <w:numPr>
          <w:ilvl w:val="1"/>
          <w:numId w:val="15"/>
        </w:numPr>
        <w:rPr>
          <w:rFonts w:cs="Times New Roman"/>
          <w:b/>
          <w:bCs/>
          <w:szCs w:val="28"/>
        </w:rPr>
      </w:pPr>
      <w:r>
        <w:rPr>
          <w:rFonts w:cs="Times New Roman"/>
          <w:b/>
          <w:szCs w:val="28"/>
        </w:rPr>
        <w:t xml:space="preserve"> </w:t>
      </w:r>
      <w:r w:rsidR="002F60DB" w:rsidRPr="005402AA">
        <w:rPr>
          <w:rFonts w:cs="Times New Roman"/>
          <w:b/>
          <w:szCs w:val="28"/>
        </w:rPr>
        <w:t>Характеристика профессии Оператор ЭВ и ВМ</w:t>
      </w:r>
      <w:r w:rsidR="002F60DB" w:rsidRPr="005402AA">
        <w:rPr>
          <w:rFonts w:cs="Times New Roman"/>
          <w:b/>
          <w:bCs/>
          <w:szCs w:val="28"/>
        </w:rPr>
        <w:t xml:space="preserve"> </w:t>
      </w:r>
    </w:p>
    <w:p w:rsidR="002F60DB" w:rsidRPr="005402AA" w:rsidRDefault="002F60DB" w:rsidP="00581B00">
      <w:pPr>
        <w:ind w:firstLine="360"/>
        <w:jc w:val="both"/>
        <w:rPr>
          <w:rFonts w:cs="Times New Roman"/>
          <w:szCs w:val="28"/>
        </w:rPr>
      </w:pPr>
      <w:r w:rsidRPr="005402AA">
        <w:rPr>
          <w:rFonts w:cs="Times New Roman"/>
          <w:szCs w:val="28"/>
        </w:rPr>
        <w:t xml:space="preserve">Оператор ЭВМ; профессия; </w:t>
      </w:r>
      <w:r w:rsidRPr="005402AA">
        <w:rPr>
          <w:rFonts w:cs="Times New Roman"/>
          <w:bCs/>
          <w:szCs w:val="28"/>
        </w:rPr>
        <w:t>о</w:t>
      </w:r>
      <w:r w:rsidRPr="005402AA">
        <w:rPr>
          <w:rFonts w:cs="Times New Roman"/>
          <w:szCs w:val="28"/>
        </w:rPr>
        <w:t>собенности профессии</w:t>
      </w:r>
      <w:r w:rsidRPr="005402AA">
        <w:rPr>
          <w:rFonts w:cs="Times New Roman"/>
          <w:bCs/>
          <w:szCs w:val="28"/>
        </w:rPr>
        <w:t>;</w:t>
      </w:r>
      <w:r w:rsidRPr="005402AA">
        <w:rPr>
          <w:rFonts w:cs="Times New Roman"/>
          <w:szCs w:val="28"/>
        </w:rPr>
        <w:t xml:space="preserve"> техника безопасности.</w:t>
      </w:r>
    </w:p>
    <w:p w:rsidR="002F60DB" w:rsidRPr="00581B00" w:rsidRDefault="005402AA" w:rsidP="00F0622C">
      <w:pPr>
        <w:pStyle w:val="a5"/>
        <w:numPr>
          <w:ilvl w:val="1"/>
          <w:numId w:val="15"/>
        </w:numPr>
        <w:jc w:val="both"/>
        <w:rPr>
          <w:rFonts w:cs="Times New Roman"/>
          <w:b/>
          <w:bCs/>
          <w:szCs w:val="28"/>
        </w:rPr>
      </w:pPr>
      <w:r w:rsidRPr="00581B00">
        <w:rPr>
          <w:rFonts w:cs="Times New Roman"/>
          <w:b/>
          <w:szCs w:val="28"/>
        </w:rPr>
        <w:t xml:space="preserve"> </w:t>
      </w:r>
      <w:r w:rsidR="002F60DB" w:rsidRPr="00581B00">
        <w:rPr>
          <w:rFonts w:cs="Times New Roman"/>
          <w:b/>
          <w:szCs w:val="28"/>
        </w:rPr>
        <w:t>Практическая работа.</w:t>
      </w:r>
      <w:r w:rsidR="002F60DB" w:rsidRPr="00581B00">
        <w:rPr>
          <w:rFonts w:cs="Times New Roman"/>
          <w:szCs w:val="28"/>
        </w:rPr>
        <w:t xml:space="preserve"> История развития профессии «Оператор ЭВМ</w:t>
      </w:r>
      <w:r w:rsidR="002F60DB" w:rsidRPr="00581B00">
        <w:rPr>
          <w:rFonts w:cs="Times New Roman"/>
          <w:bCs/>
          <w:szCs w:val="28"/>
        </w:rPr>
        <w:t xml:space="preserve"> в России»</w:t>
      </w:r>
      <w:r w:rsidR="002F60DB" w:rsidRPr="00581B00">
        <w:rPr>
          <w:rFonts w:cs="Times New Roman"/>
          <w:b/>
          <w:bCs/>
          <w:szCs w:val="28"/>
        </w:rPr>
        <w:t xml:space="preserve"> </w:t>
      </w:r>
    </w:p>
    <w:p w:rsidR="002F60DB" w:rsidRPr="00EB341D" w:rsidRDefault="002F60DB" w:rsidP="00F0622C">
      <w:pPr>
        <w:pStyle w:val="2"/>
        <w:numPr>
          <w:ilvl w:val="0"/>
          <w:numId w:val="15"/>
        </w:numPr>
      </w:pPr>
      <w:bookmarkStart w:id="9" w:name="_Toc8920699"/>
      <w:r>
        <w:t>Культура профессионала</w:t>
      </w:r>
      <w:bookmarkEnd w:id="9"/>
    </w:p>
    <w:p w:rsidR="002F60DB" w:rsidRPr="005402AA" w:rsidRDefault="005402AA" w:rsidP="005402AA">
      <w:pPr>
        <w:pStyle w:val="a5"/>
        <w:numPr>
          <w:ilvl w:val="1"/>
          <w:numId w:val="15"/>
        </w:numPr>
        <w:rPr>
          <w:b/>
        </w:rPr>
      </w:pPr>
      <w:r>
        <w:rPr>
          <w:b/>
        </w:rPr>
        <w:t xml:space="preserve"> </w:t>
      </w:r>
      <w:r w:rsidR="002F60DB" w:rsidRPr="005402AA">
        <w:rPr>
          <w:b/>
        </w:rPr>
        <w:t>Этика и эстетика</w:t>
      </w:r>
    </w:p>
    <w:p w:rsidR="002F60DB" w:rsidRPr="005402AA" w:rsidRDefault="002F60DB" w:rsidP="005402AA">
      <w:pPr>
        <w:ind w:left="720"/>
        <w:jc w:val="both"/>
        <w:rPr>
          <w:bCs/>
          <w:szCs w:val="28"/>
        </w:rPr>
      </w:pPr>
      <w:r w:rsidRPr="005402AA">
        <w:rPr>
          <w:bCs/>
          <w:szCs w:val="28"/>
        </w:rPr>
        <w:t xml:space="preserve">Этика. </w:t>
      </w:r>
      <w:r w:rsidRPr="005402AA">
        <w:rPr>
          <w:bCs/>
          <w:iCs/>
          <w:szCs w:val="28"/>
        </w:rPr>
        <w:t>Категории этики; эстетика.</w:t>
      </w:r>
    </w:p>
    <w:p w:rsidR="002F60DB" w:rsidRPr="005402AA" w:rsidRDefault="002F60DB" w:rsidP="005402AA">
      <w:pPr>
        <w:ind w:left="720"/>
        <w:jc w:val="both"/>
        <w:rPr>
          <w:bCs/>
          <w:szCs w:val="28"/>
        </w:rPr>
      </w:pPr>
      <w:r w:rsidRPr="005402AA">
        <w:rPr>
          <w:bCs/>
          <w:i/>
          <w:szCs w:val="28"/>
        </w:rPr>
        <w:t>Практическая работа.</w:t>
      </w:r>
      <w:r w:rsidRPr="005402AA">
        <w:rPr>
          <w:bCs/>
          <w:szCs w:val="28"/>
        </w:rPr>
        <w:t xml:space="preserve"> </w:t>
      </w:r>
      <w:r w:rsidRPr="005402AA">
        <w:rPr>
          <w:szCs w:val="28"/>
        </w:rPr>
        <w:t xml:space="preserve"> Профессиональная этика оператора ЭВ и ВМ </w:t>
      </w:r>
    </w:p>
    <w:p w:rsidR="002F60DB" w:rsidRPr="005402AA" w:rsidRDefault="005402AA" w:rsidP="005402AA">
      <w:pPr>
        <w:pStyle w:val="a5"/>
        <w:numPr>
          <w:ilvl w:val="1"/>
          <w:numId w:val="15"/>
        </w:numPr>
        <w:rPr>
          <w:b/>
          <w:bCs/>
        </w:rPr>
      </w:pPr>
      <w:r>
        <w:rPr>
          <w:b/>
        </w:rPr>
        <w:t xml:space="preserve"> </w:t>
      </w:r>
      <w:r w:rsidR="002F60DB" w:rsidRPr="005402AA">
        <w:rPr>
          <w:b/>
        </w:rPr>
        <w:t>Психология делового общения</w:t>
      </w:r>
      <w:r w:rsidR="002F60DB" w:rsidRPr="005402AA">
        <w:rPr>
          <w:b/>
          <w:bCs/>
        </w:rPr>
        <w:t xml:space="preserve"> </w:t>
      </w:r>
    </w:p>
    <w:p w:rsidR="002F60DB" w:rsidRPr="005402AA" w:rsidRDefault="002F60DB" w:rsidP="00581B00">
      <w:pPr>
        <w:shd w:val="clear" w:color="auto" w:fill="FFFFFF"/>
        <w:ind w:firstLine="360"/>
        <w:jc w:val="both"/>
        <w:rPr>
          <w:szCs w:val="28"/>
        </w:rPr>
      </w:pPr>
      <w:r w:rsidRPr="005402AA">
        <w:rPr>
          <w:szCs w:val="28"/>
        </w:rPr>
        <w:t>Психология делового общения; деловое общение; секреты делового общения.</w:t>
      </w:r>
    </w:p>
    <w:p w:rsidR="002F60DB" w:rsidRPr="00581B00" w:rsidRDefault="005402AA" w:rsidP="00581B00">
      <w:pPr>
        <w:pStyle w:val="a5"/>
        <w:numPr>
          <w:ilvl w:val="1"/>
          <w:numId w:val="15"/>
        </w:numPr>
        <w:shd w:val="clear" w:color="auto" w:fill="FFFFFF"/>
        <w:jc w:val="both"/>
        <w:rPr>
          <w:b/>
          <w:szCs w:val="28"/>
        </w:rPr>
      </w:pPr>
      <w:r w:rsidRPr="00581B00">
        <w:rPr>
          <w:b/>
        </w:rPr>
        <w:t xml:space="preserve"> </w:t>
      </w:r>
      <w:r w:rsidR="002F60DB" w:rsidRPr="00581B00">
        <w:rPr>
          <w:b/>
        </w:rPr>
        <w:t>Практическая работа.</w:t>
      </w:r>
      <w:r w:rsidR="002F60DB" w:rsidRPr="005402AA">
        <w:t xml:space="preserve"> Разработка тестирования «Принципы делового</w:t>
      </w:r>
      <w:r w:rsidR="002F60DB" w:rsidRPr="00581B00">
        <w:rPr>
          <w:szCs w:val="28"/>
        </w:rPr>
        <w:t xml:space="preserve"> общения»</w:t>
      </w:r>
      <w:r w:rsidR="002F60DB" w:rsidRPr="00581B00">
        <w:rPr>
          <w:b/>
          <w:szCs w:val="28"/>
        </w:rPr>
        <w:t xml:space="preserve"> </w:t>
      </w:r>
    </w:p>
    <w:p w:rsidR="002F60DB" w:rsidRPr="00925BD9" w:rsidRDefault="002F60DB" w:rsidP="00F0622C">
      <w:pPr>
        <w:pStyle w:val="2"/>
        <w:numPr>
          <w:ilvl w:val="0"/>
          <w:numId w:val="15"/>
        </w:numPr>
      </w:pPr>
      <w:bookmarkStart w:id="10" w:name="_Toc8920700"/>
      <w:r w:rsidRPr="00925BD9">
        <w:lastRenderedPageBreak/>
        <w:t>Техника безопасности. Охрана труда</w:t>
      </w:r>
      <w:bookmarkEnd w:id="10"/>
    </w:p>
    <w:p w:rsidR="002F60DB" w:rsidRPr="005402AA" w:rsidRDefault="005402AA" w:rsidP="005402AA">
      <w:pPr>
        <w:pStyle w:val="a5"/>
        <w:numPr>
          <w:ilvl w:val="1"/>
          <w:numId w:val="15"/>
        </w:numPr>
        <w:rPr>
          <w:b/>
        </w:rPr>
      </w:pPr>
      <w:r>
        <w:rPr>
          <w:b/>
        </w:rPr>
        <w:t xml:space="preserve"> </w:t>
      </w:r>
      <w:r w:rsidR="002F60DB" w:rsidRPr="005402AA">
        <w:rPr>
          <w:b/>
        </w:rPr>
        <w:t>Физиолого-гигиенические основы трудового процесса на рабочих местах. Режим рабочего дня.</w:t>
      </w:r>
    </w:p>
    <w:p w:rsidR="002F60DB" w:rsidRDefault="002F60DB" w:rsidP="00581B0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понятия «режим рабочего дня»; </w:t>
      </w:r>
      <w:r>
        <w:rPr>
          <w:rStyle w:val="a4"/>
          <w:b w:val="0"/>
          <w:sz w:val="28"/>
          <w:szCs w:val="28"/>
        </w:rPr>
        <w:t>сокращенное рабочее время</w:t>
      </w:r>
      <w:r>
        <w:rPr>
          <w:rStyle w:val="a4"/>
          <w:b w:val="0"/>
          <w:bCs w:val="0"/>
          <w:sz w:val="28"/>
          <w:szCs w:val="28"/>
        </w:rPr>
        <w:t xml:space="preserve">; </w:t>
      </w:r>
      <w:r>
        <w:rPr>
          <w:rStyle w:val="a4"/>
          <w:b w:val="0"/>
          <w:sz w:val="28"/>
          <w:szCs w:val="28"/>
        </w:rPr>
        <w:t>нормальное рабочее время;</w:t>
      </w:r>
      <w:r>
        <w:rPr>
          <w:rStyle w:val="a4"/>
          <w:b w:val="0"/>
          <w:bCs w:val="0"/>
          <w:sz w:val="28"/>
          <w:szCs w:val="28"/>
        </w:rPr>
        <w:t xml:space="preserve"> </w:t>
      </w:r>
      <w:r>
        <w:rPr>
          <w:sz w:val="28"/>
          <w:szCs w:val="28"/>
        </w:rPr>
        <w:t>требования к помещениям для эксплуатации ПЭВМ; основные правила эксплуатации пользователем средств вычислительной техники; охрана труда при работе на компьютерах.</w:t>
      </w:r>
    </w:p>
    <w:p w:rsidR="002F60DB" w:rsidRPr="005402AA" w:rsidRDefault="002F60DB" w:rsidP="00581B00">
      <w:pPr>
        <w:ind w:firstLine="708"/>
        <w:jc w:val="both"/>
        <w:rPr>
          <w:szCs w:val="28"/>
        </w:rPr>
      </w:pPr>
      <w:r w:rsidRPr="005402AA">
        <w:rPr>
          <w:bCs/>
          <w:i/>
          <w:szCs w:val="28"/>
        </w:rPr>
        <w:t>Практическая</w:t>
      </w:r>
      <w:r w:rsidRPr="005402AA">
        <w:rPr>
          <w:szCs w:val="28"/>
        </w:rPr>
        <w:t xml:space="preserve"> раб</w:t>
      </w:r>
      <w:r w:rsidRPr="005402AA">
        <w:rPr>
          <w:bCs/>
          <w:i/>
          <w:szCs w:val="28"/>
        </w:rPr>
        <w:t>ота</w:t>
      </w:r>
      <w:r w:rsidRPr="005402AA">
        <w:rPr>
          <w:szCs w:val="28"/>
        </w:rPr>
        <w:t xml:space="preserve">. </w:t>
      </w:r>
      <w:r w:rsidRPr="005402AA">
        <w:rPr>
          <w:rFonts w:eastAsia="Times New Roman"/>
          <w:szCs w:val="28"/>
          <w:lang w:eastAsia="ru-RU"/>
        </w:rPr>
        <w:t xml:space="preserve">Гигиенические требования к организации работы с персональным компьютером. </w:t>
      </w:r>
    </w:p>
    <w:p w:rsidR="002F60DB" w:rsidRPr="005402AA" w:rsidRDefault="005402AA" w:rsidP="005402AA">
      <w:pPr>
        <w:pStyle w:val="a5"/>
        <w:numPr>
          <w:ilvl w:val="1"/>
          <w:numId w:val="15"/>
        </w:numPr>
        <w:rPr>
          <w:b/>
        </w:rPr>
      </w:pPr>
      <w:r>
        <w:rPr>
          <w:b/>
        </w:rPr>
        <w:t xml:space="preserve"> </w:t>
      </w:r>
      <w:r w:rsidR="002F60DB" w:rsidRPr="005402AA">
        <w:rPr>
          <w:b/>
        </w:rPr>
        <w:t>Основные положения законодательства по охране труда.</w:t>
      </w:r>
    </w:p>
    <w:p w:rsidR="002F60DB" w:rsidRPr="005402AA" w:rsidRDefault="002F60DB" w:rsidP="00581B00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5402AA">
        <w:rPr>
          <w:szCs w:val="28"/>
        </w:rPr>
        <w:t xml:space="preserve">Пожарная безопасность: </w:t>
      </w:r>
      <w:r w:rsidRPr="005402AA">
        <w:rPr>
          <w:szCs w:val="28"/>
          <w:lang w:eastAsia="ru-RU"/>
        </w:rPr>
        <w:t>причины возникновения пожаров, меры пожарной профилактики. Меры и средства пожаротушения. Нормы и правила электробезопасности. Меры и средства защиты от поражения электрическим током.</w:t>
      </w:r>
      <w:r w:rsidRPr="005402AA">
        <w:rPr>
          <w:szCs w:val="28"/>
        </w:rPr>
        <w:t xml:space="preserve"> </w:t>
      </w:r>
    </w:p>
    <w:p w:rsidR="002F60DB" w:rsidRPr="005402AA" w:rsidRDefault="002F60DB" w:rsidP="00581B00">
      <w:pPr>
        <w:ind w:firstLine="708"/>
        <w:jc w:val="both"/>
        <w:rPr>
          <w:szCs w:val="28"/>
        </w:rPr>
      </w:pPr>
      <w:r w:rsidRPr="005402AA">
        <w:rPr>
          <w:i/>
          <w:szCs w:val="28"/>
        </w:rPr>
        <w:t xml:space="preserve">Практическая работа. </w:t>
      </w:r>
      <w:r w:rsidRPr="005402AA">
        <w:rPr>
          <w:szCs w:val="28"/>
        </w:rPr>
        <w:t xml:space="preserve">Разработка памятки «Охрана труда в области компьютерных технологий» </w:t>
      </w:r>
    </w:p>
    <w:p w:rsidR="002F60DB" w:rsidRPr="005402AA" w:rsidRDefault="005402AA" w:rsidP="005402AA">
      <w:pPr>
        <w:pStyle w:val="a5"/>
        <w:numPr>
          <w:ilvl w:val="1"/>
          <w:numId w:val="15"/>
        </w:numPr>
        <w:rPr>
          <w:b/>
          <w:bCs/>
        </w:rPr>
      </w:pPr>
      <w:r>
        <w:rPr>
          <w:b/>
        </w:rPr>
        <w:t xml:space="preserve"> </w:t>
      </w:r>
      <w:r w:rsidR="002F60DB" w:rsidRPr="005402AA">
        <w:rPr>
          <w:b/>
        </w:rPr>
        <w:t>Санитарные требования к работе компьютеров</w:t>
      </w:r>
      <w:r w:rsidR="002F60DB" w:rsidRPr="005402AA">
        <w:rPr>
          <w:b/>
          <w:bCs/>
        </w:rPr>
        <w:t xml:space="preserve"> </w:t>
      </w:r>
    </w:p>
    <w:p w:rsidR="002F60DB" w:rsidRDefault="002F60DB" w:rsidP="00581B00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понятия «санитарные требования»; санитарные требования к работе компьютеров.</w:t>
      </w:r>
    </w:p>
    <w:p w:rsidR="002F60DB" w:rsidRDefault="002F60DB" w:rsidP="005402AA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Практическая работа. </w:t>
      </w:r>
      <w:r>
        <w:rPr>
          <w:sz w:val="28"/>
          <w:szCs w:val="28"/>
        </w:rPr>
        <w:t xml:space="preserve">Система стандартов безопасности труда </w:t>
      </w:r>
    </w:p>
    <w:p w:rsidR="002F60DB" w:rsidRDefault="002F60DB" w:rsidP="00F0622C">
      <w:pPr>
        <w:pStyle w:val="2"/>
        <w:numPr>
          <w:ilvl w:val="0"/>
          <w:numId w:val="15"/>
        </w:numPr>
      </w:pPr>
      <w:bookmarkStart w:id="11" w:name="_Toc8920701"/>
      <w:r>
        <w:t>Программное обеспечение ЭВМ</w:t>
      </w:r>
      <w:bookmarkEnd w:id="11"/>
      <w:r>
        <w:t xml:space="preserve"> </w:t>
      </w:r>
    </w:p>
    <w:p w:rsidR="002F60DB" w:rsidRPr="005402AA" w:rsidRDefault="005402AA" w:rsidP="005402AA">
      <w:pPr>
        <w:pStyle w:val="a5"/>
        <w:numPr>
          <w:ilvl w:val="1"/>
          <w:numId w:val="15"/>
        </w:numPr>
        <w:rPr>
          <w:b/>
        </w:rPr>
      </w:pPr>
      <w:r>
        <w:rPr>
          <w:b/>
        </w:rPr>
        <w:t xml:space="preserve"> </w:t>
      </w:r>
      <w:r w:rsidR="002F60DB" w:rsidRPr="005402AA">
        <w:rPr>
          <w:b/>
        </w:rPr>
        <w:t xml:space="preserve">Текстовые процессоры </w:t>
      </w:r>
    </w:p>
    <w:p w:rsidR="002F60DB" w:rsidRPr="005402AA" w:rsidRDefault="002F60DB" w:rsidP="00581B00">
      <w:pPr>
        <w:ind w:firstLine="708"/>
        <w:jc w:val="both"/>
        <w:rPr>
          <w:bCs/>
          <w:szCs w:val="28"/>
        </w:rPr>
      </w:pPr>
      <w:r w:rsidRPr="005402AA">
        <w:rPr>
          <w:szCs w:val="28"/>
        </w:rPr>
        <w:t xml:space="preserve">Текстовый процессор WORD. Назначение и область применения текстовых процессоров. </w:t>
      </w:r>
      <w:r w:rsidRPr="005402AA">
        <w:rPr>
          <w:bCs/>
          <w:szCs w:val="28"/>
        </w:rPr>
        <w:t xml:space="preserve">Методы представления документа. Средства поиска и замены. Проверка правописания. </w:t>
      </w:r>
      <w:r w:rsidRPr="005402AA">
        <w:rPr>
          <w:szCs w:val="28"/>
        </w:rPr>
        <w:t xml:space="preserve">Создание иллюстраций (схемы, диаграммы, графики, кроссворды, ребусы) в учебных документах. </w:t>
      </w:r>
      <w:r w:rsidRPr="005402AA">
        <w:rPr>
          <w:bCs/>
          <w:iCs/>
          <w:szCs w:val="28"/>
        </w:rPr>
        <w:t xml:space="preserve">Использование шаблонов для изготовления бланков документов и форм. </w:t>
      </w:r>
      <w:r w:rsidRPr="005402AA">
        <w:rPr>
          <w:szCs w:val="28"/>
        </w:rPr>
        <w:t xml:space="preserve">Создание серийных документов в </w:t>
      </w:r>
      <w:r w:rsidRPr="005402AA">
        <w:rPr>
          <w:szCs w:val="28"/>
          <w:lang w:val="en-US"/>
        </w:rPr>
        <w:t>Word</w:t>
      </w:r>
      <w:r w:rsidRPr="005402AA">
        <w:rPr>
          <w:szCs w:val="28"/>
        </w:rPr>
        <w:t xml:space="preserve">. </w:t>
      </w:r>
    </w:p>
    <w:p w:rsidR="002F60DB" w:rsidRPr="005402AA" w:rsidRDefault="002F60DB" w:rsidP="00581B00">
      <w:pPr>
        <w:ind w:left="360" w:firstLine="432"/>
        <w:jc w:val="both"/>
        <w:rPr>
          <w:bCs/>
          <w:szCs w:val="28"/>
        </w:rPr>
      </w:pPr>
      <w:r w:rsidRPr="005402AA">
        <w:rPr>
          <w:bCs/>
          <w:i/>
          <w:szCs w:val="28"/>
        </w:rPr>
        <w:t>Практическая</w:t>
      </w:r>
      <w:r w:rsidRPr="005402AA">
        <w:rPr>
          <w:bCs/>
          <w:szCs w:val="28"/>
        </w:rPr>
        <w:t xml:space="preserve"> </w:t>
      </w:r>
      <w:r w:rsidRPr="005402AA">
        <w:rPr>
          <w:bCs/>
          <w:i/>
          <w:szCs w:val="28"/>
        </w:rPr>
        <w:t>работа</w:t>
      </w:r>
      <w:r w:rsidRPr="005402AA">
        <w:rPr>
          <w:bCs/>
          <w:szCs w:val="28"/>
        </w:rPr>
        <w:t>. Создание документации для различных структур</w:t>
      </w:r>
    </w:p>
    <w:p w:rsidR="002F60DB" w:rsidRPr="005402AA" w:rsidRDefault="005402AA" w:rsidP="005402AA">
      <w:pPr>
        <w:pStyle w:val="a5"/>
        <w:numPr>
          <w:ilvl w:val="1"/>
          <w:numId w:val="15"/>
        </w:numPr>
        <w:rPr>
          <w:b/>
        </w:rPr>
      </w:pPr>
      <w:r>
        <w:rPr>
          <w:b/>
        </w:rPr>
        <w:t xml:space="preserve"> </w:t>
      </w:r>
      <w:r w:rsidR="002F60DB" w:rsidRPr="005402AA">
        <w:rPr>
          <w:b/>
        </w:rPr>
        <w:t>Электронные таблицы</w:t>
      </w:r>
      <w:r w:rsidR="002F60DB" w:rsidRPr="005402AA">
        <w:rPr>
          <w:b/>
          <w:bCs/>
        </w:rPr>
        <w:t xml:space="preserve"> </w:t>
      </w:r>
    </w:p>
    <w:p w:rsidR="002F60DB" w:rsidRPr="005402AA" w:rsidRDefault="002F60DB" w:rsidP="00581B00">
      <w:pPr>
        <w:ind w:firstLine="708"/>
        <w:jc w:val="both"/>
        <w:rPr>
          <w:szCs w:val="28"/>
        </w:rPr>
      </w:pPr>
      <w:r w:rsidRPr="005402AA">
        <w:rPr>
          <w:kern w:val="2"/>
          <w:szCs w:val="28"/>
        </w:rPr>
        <w:t xml:space="preserve">Электронные таблицы. </w:t>
      </w:r>
      <w:r w:rsidRPr="005402AA">
        <w:rPr>
          <w:spacing w:val="4"/>
          <w:szCs w:val="28"/>
        </w:rPr>
        <w:t xml:space="preserve">Изображения и рисунки, диаграммы и графики в </w:t>
      </w:r>
      <w:r w:rsidRPr="005402AA">
        <w:rPr>
          <w:szCs w:val="28"/>
          <w:lang w:val="en-US"/>
        </w:rPr>
        <w:t>Excel</w:t>
      </w:r>
      <w:r w:rsidRPr="005402AA">
        <w:rPr>
          <w:szCs w:val="28"/>
        </w:rPr>
        <w:t xml:space="preserve">. Условное форматирование. Примечания. Печать. Работа в табличном процессоре </w:t>
      </w:r>
      <w:r w:rsidRPr="005402AA">
        <w:rPr>
          <w:szCs w:val="28"/>
          <w:lang w:val="en-US"/>
        </w:rPr>
        <w:t>Excel</w:t>
      </w:r>
      <w:r w:rsidRPr="005402AA">
        <w:rPr>
          <w:szCs w:val="28"/>
        </w:rPr>
        <w:t xml:space="preserve">. Построение экспериментального графика. Функция ЕСЛИ. Проходной балл. Начисление зарплаты. </w:t>
      </w:r>
      <w:r w:rsidRPr="005402AA">
        <w:rPr>
          <w:bCs/>
          <w:szCs w:val="28"/>
        </w:rPr>
        <w:t>Работа с электронной таблицей как с базой данных. Работа с массивами. Формула массива.</w:t>
      </w:r>
    </w:p>
    <w:p w:rsidR="002F60DB" w:rsidRPr="005402AA" w:rsidRDefault="002F60DB" w:rsidP="005402AA">
      <w:pPr>
        <w:ind w:left="720"/>
        <w:jc w:val="both"/>
        <w:rPr>
          <w:bCs/>
          <w:szCs w:val="28"/>
        </w:rPr>
      </w:pPr>
      <w:r w:rsidRPr="005402AA">
        <w:rPr>
          <w:bCs/>
          <w:i/>
          <w:szCs w:val="28"/>
        </w:rPr>
        <w:t>Практическая</w:t>
      </w:r>
      <w:r w:rsidRPr="005402AA">
        <w:rPr>
          <w:bCs/>
          <w:szCs w:val="28"/>
        </w:rPr>
        <w:t xml:space="preserve"> </w:t>
      </w:r>
      <w:r w:rsidRPr="005402AA">
        <w:rPr>
          <w:bCs/>
          <w:i/>
          <w:szCs w:val="28"/>
        </w:rPr>
        <w:t>работа</w:t>
      </w:r>
      <w:r w:rsidRPr="005402AA">
        <w:rPr>
          <w:bCs/>
          <w:szCs w:val="28"/>
        </w:rPr>
        <w:t>. Создание интерактивных тестов и кроссвордов</w:t>
      </w:r>
    </w:p>
    <w:p w:rsidR="002F60DB" w:rsidRPr="005402AA" w:rsidRDefault="005402AA" w:rsidP="005402AA">
      <w:pPr>
        <w:pStyle w:val="a5"/>
        <w:numPr>
          <w:ilvl w:val="1"/>
          <w:numId w:val="15"/>
        </w:numPr>
        <w:rPr>
          <w:b/>
        </w:rPr>
      </w:pPr>
      <w:r>
        <w:rPr>
          <w:b/>
        </w:rPr>
        <w:t xml:space="preserve"> </w:t>
      </w:r>
      <w:r w:rsidR="002F60DB" w:rsidRPr="005402AA">
        <w:rPr>
          <w:b/>
        </w:rPr>
        <w:t>Программа для создания баз данных</w:t>
      </w:r>
      <w:r w:rsidR="002F60DB" w:rsidRPr="005402AA">
        <w:rPr>
          <w:b/>
          <w:bCs/>
        </w:rPr>
        <w:t xml:space="preserve"> </w:t>
      </w:r>
    </w:p>
    <w:p w:rsidR="002F60DB" w:rsidRPr="005402AA" w:rsidRDefault="002F60DB" w:rsidP="00581B00">
      <w:pPr>
        <w:ind w:firstLine="708"/>
        <w:jc w:val="both"/>
        <w:rPr>
          <w:szCs w:val="28"/>
        </w:rPr>
      </w:pPr>
      <w:r w:rsidRPr="005402AA">
        <w:rPr>
          <w:szCs w:val="28"/>
        </w:rPr>
        <w:t xml:space="preserve">Общие сведения о базе данных. Работа с таблицами в базе данных. Связь между таблицами и целостность данных. Запрос-выборка в базе данных. Создание объектов базы данных. Заполнение таблицы. Создание запросов. Создание формы при помощи Мастера форм. Создание формы при помощи Конструктора. Создание элементов управления. </w:t>
      </w:r>
      <w:r w:rsidRPr="005402AA">
        <w:rPr>
          <w:bCs/>
          <w:szCs w:val="28"/>
        </w:rPr>
        <w:t xml:space="preserve">Организация связей </w:t>
      </w:r>
      <w:r w:rsidRPr="005402AA">
        <w:rPr>
          <w:bCs/>
          <w:szCs w:val="28"/>
        </w:rPr>
        <w:lastRenderedPageBreak/>
        <w:t>между таблицами</w:t>
      </w:r>
      <w:r w:rsidRPr="005402AA">
        <w:rPr>
          <w:szCs w:val="28"/>
        </w:rPr>
        <w:t xml:space="preserve">. Список подстановки. </w:t>
      </w:r>
      <w:r w:rsidRPr="005402AA">
        <w:rPr>
          <w:bCs/>
          <w:szCs w:val="28"/>
        </w:rPr>
        <w:t>Создание базы данных образовательного учреждения.</w:t>
      </w:r>
    </w:p>
    <w:p w:rsidR="002F60DB" w:rsidRPr="005402AA" w:rsidRDefault="002F60DB" w:rsidP="005402AA">
      <w:pPr>
        <w:ind w:left="720"/>
        <w:jc w:val="both"/>
        <w:rPr>
          <w:bCs/>
          <w:szCs w:val="28"/>
        </w:rPr>
      </w:pPr>
      <w:r w:rsidRPr="005402AA">
        <w:rPr>
          <w:bCs/>
          <w:i/>
          <w:szCs w:val="28"/>
        </w:rPr>
        <w:t>Практическая работа</w:t>
      </w:r>
      <w:r w:rsidRPr="005402AA">
        <w:rPr>
          <w:szCs w:val="28"/>
        </w:rPr>
        <w:t xml:space="preserve">: Создание баз данных </w:t>
      </w:r>
    </w:p>
    <w:p w:rsidR="002F60DB" w:rsidRPr="005402AA" w:rsidRDefault="005402AA" w:rsidP="005402AA">
      <w:pPr>
        <w:pStyle w:val="a5"/>
        <w:numPr>
          <w:ilvl w:val="1"/>
          <w:numId w:val="15"/>
        </w:numPr>
        <w:rPr>
          <w:b/>
        </w:rPr>
      </w:pPr>
      <w:r>
        <w:rPr>
          <w:b/>
        </w:rPr>
        <w:t xml:space="preserve"> </w:t>
      </w:r>
      <w:r w:rsidR="002F60DB" w:rsidRPr="005402AA">
        <w:rPr>
          <w:b/>
        </w:rPr>
        <w:t xml:space="preserve">Настольные издательские системы </w:t>
      </w:r>
    </w:p>
    <w:p w:rsidR="002F60DB" w:rsidRPr="005402AA" w:rsidRDefault="002F60DB" w:rsidP="00581B00">
      <w:pPr>
        <w:ind w:firstLine="708"/>
        <w:jc w:val="both"/>
        <w:rPr>
          <w:bCs/>
          <w:szCs w:val="28"/>
        </w:rPr>
      </w:pPr>
      <w:r w:rsidRPr="005402AA">
        <w:rPr>
          <w:szCs w:val="28"/>
        </w:rPr>
        <w:t>Название «настольная издательская система». Первые настольные издательские системы на основе ПК. Подготовка печатного издания. Простые текстовые редакторы. Совершенные текстовые редакторы.</w:t>
      </w:r>
    </w:p>
    <w:p w:rsidR="002F60DB" w:rsidRPr="005402AA" w:rsidRDefault="002F60DB" w:rsidP="00581B00">
      <w:pPr>
        <w:ind w:firstLine="708"/>
        <w:jc w:val="both"/>
        <w:rPr>
          <w:bCs/>
          <w:szCs w:val="28"/>
        </w:rPr>
      </w:pPr>
      <w:r w:rsidRPr="005402AA">
        <w:rPr>
          <w:bCs/>
          <w:i/>
          <w:szCs w:val="28"/>
        </w:rPr>
        <w:t>Практическая</w:t>
      </w:r>
      <w:r w:rsidRPr="005402AA">
        <w:rPr>
          <w:szCs w:val="28"/>
        </w:rPr>
        <w:t xml:space="preserve"> работа. Создание компьютерных публикаций на основе использования готовых шаблонов</w:t>
      </w:r>
    </w:p>
    <w:p w:rsidR="002F60DB" w:rsidRPr="005402AA" w:rsidRDefault="005402AA" w:rsidP="005402AA">
      <w:pPr>
        <w:pStyle w:val="a5"/>
        <w:numPr>
          <w:ilvl w:val="1"/>
          <w:numId w:val="15"/>
        </w:numPr>
        <w:rPr>
          <w:b/>
        </w:rPr>
      </w:pPr>
      <w:r>
        <w:rPr>
          <w:b/>
        </w:rPr>
        <w:t xml:space="preserve"> </w:t>
      </w:r>
      <w:r w:rsidR="002F60DB" w:rsidRPr="005402AA">
        <w:rPr>
          <w:b/>
        </w:rPr>
        <w:t xml:space="preserve">Программа для создания презентаций </w:t>
      </w:r>
    </w:p>
    <w:p w:rsidR="002F60DB" w:rsidRPr="005402AA" w:rsidRDefault="002F60DB" w:rsidP="00581B00">
      <w:pPr>
        <w:ind w:firstLine="708"/>
        <w:jc w:val="both"/>
        <w:rPr>
          <w:szCs w:val="28"/>
        </w:rPr>
      </w:pPr>
      <w:r w:rsidRPr="005402AA">
        <w:rPr>
          <w:szCs w:val="28"/>
        </w:rPr>
        <w:t xml:space="preserve">Общие сведения о </w:t>
      </w:r>
      <w:r w:rsidRPr="005402AA">
        <w:rPr>
          <w:szCs w:val="28"/>
          <w:lang w:val="en-US"/>
        </w:rPr>
        <w:t>Microsoft</w:t>
      </w:r>
      <w:r w:rsidRPr="005402AA">
        <w:rPr>
          <w:szCs w:val="28"/>
        </w:rPr>
        <w:t xml:space="preserve"> </w:t>
      </w:r>
      <w:r w:rsidRPr="005402AA">
        <w:rPr>
          <w:szCs w:val="28"/>
          <w:lang w:val="en-US"/>
        </w:rPr>
        <w:t>PowerPoint</w:t>
      </w:r>
      <w:r w:rsidRPr="005402AA">
        <w:rPr>
          <w:szCs w:val="28"/>
        </w:rPr>
        <w:t xml:space="preserve">. Схема работы с </w:t>
      </w:r>
      <w:r w:rsidRPr="005402AA">
        <w:rPr>
          <w:szCs w:val="28"/>
          <w:lang w:val="en-US"/>
        </w:rPr>
        <w:t>Microsoft</w:t>
      </w:r>
      <w:r w:rsidRPr="005402AA">
        <w:rPr>
          <w:szCs w:val="28"/>
        </w:rPr>
        <w:t xml:space="preserve"> </w:t>
      </w:r>
      <w:r w:rsidRPr="005402AA">
        <w:rPr>
          <w:szCs w:val="28"/>
          <w:lang w:val="en-US"/>
        </w:rPr>
        <w:t>PowerPoint</w:t>
      </w:r>
      <w:r w:rsidRPr="005402AA">
        <w:rPr>
          <w:szCs w:val="28"/>
        </w:rPr>
        <w:t xml:space="preserve">. Общие операции со слайдами. </w:t>
      </w:r>
      <w:r w:rsidRPr="005402AA">
        <w:rPr>
          <w:spacing w:val="-9"/>
          <w:szCs w:val="28"/>
        </w:rPr>
        <w:t>Создание презентации: выбор разметки слайдов, наполнение презентации материалом</w:t>
      </w:r>
      <w:r w:rsidRPr="005402AA">
        <w:rPr>
          <w:szCs w:val="28"/>
        </w:rPr>
        <w:t>. Творческая работа по созданию своей презентации.</w:t>
      </w:r>
    </w:p>
    <w:p w:rsidR="002F60DB" w:rsidRPr="005402AA" w:rsidRDefault="002F60DB" w:rsidP="00581B00">
      <w:pPr>
        <w:ind w:firstLine="708"/>
        <w:jc w:val="both"/>
        <w:rPr>
          <w:bCs/>
          <w:szCs w:val="28"/>
        </w:rPr>
      </w:pPr>
      <w:r w:rsidRPr="005402AA">
        <w:rPr>
          <w:bCs/>
          <w:i/>
          <w:szCs w:val="28"/>
        </w:rPr>
        <w:t>Практическая</w:t>
      </w:r>
      <w:r w:rsidRPr="005402AA">
        <w:rPr>
          <w:bCs/>
          <w:szCs w:val="28"/>
        </w:rPr>
        <w:t xml:space="preserve"> </w:t>
      </w:r>
      <w:r w:rsidRPr="005402AA">
        <w:rPr>
          <w:bCs/>
          <w:i/>
          <w:szCs w:val="28"/>
        </w:rPr>
        <w:t>работа</w:t>
      </w:r>
      <w:r w:rsidRPr="005402AA">
        <w:rPr>
          <w:bCs/>
          <w:szCs w:val="28"/>
        </w:rPr>
        <w:t xml:space="preserve">. Создание интерактивных тестов с помощью презентаций </w:t>
      </w:r>
    </w:p>
    <w:p w:rsidR="002F60DB" w:rsidRPr="00EB341D" w:rsidRDefault="002F60DB" w:rsidP="00F0622C">
      <w:pPr>
        <w:pStyle w:val="2"/>
        <w:numPr>
          <w:ilvl w:val="0"/>
          <w:numId w:val="15"/>
        </w:numPr>
      </w:pPr>
      <w:bookmarkStart w:id="12" w:name="_Toc8920702"/>
      <w:r w:rsidRPr="00EB341D">
        <w:t>К</w:t>
      </w:r>
      <w:r>
        <w:t>омпьютеризация делопроизводства</w:t>
      </w:r>
      <w:bookmarkEnd w:id="12"/>
    </w:p>
    <w:p w:rsidR="002F60DB" w:rsidRPr="005402AA" w:rsidRDefault="005402AA" w:rsidP="005402AA">
      <w:pPr>
        <w:pStyle w:val="a5"/>
        <w:numPr>
          <w:ilvl w:val="1"/>
          <w:numId w:val="15"/>
        </w:numPr>
        <w:rPr>
          <w:b/>
        </w:rPr>
      </w:pPr>
      <w:r>
        <w:rPr>
          <w:b/>
        </w:rPr>
        <w:t xml:space="preserve"> </w:t>
      </w:r>
      <w:r w:rsidR="002F60DB" w:rsidRPr="005402AA">
        <w:rPr>
          <w:b/>
        </w:rPr>
        <w:t xml:space="preserve">Документирование управленческой деятельности </w:t>
      </w:r>
    </w:p>
    <w:p w:rsidR="002F60DB" w:rsidRPr="005402AA" w:rsidRDefault="002F60DB" w:rsidP="00581B00">
      <w:pPr>
        <w:ind w:firstLine="708"/>
        <w:jc w:val="both"/>
        <w:rPr>
          <w:bCs/>
          <w:szCs w:val="28"/>
        </w:rPr>
      </w:pPr>
      <w:r w:rsidRPr="005402AA">
        <w:rPr>
          <w:bCs/>
          <w:szCs w:val="28"/>
        </w:rPr>
        <w:t xml:space="preserve">Роль информации в управленческой деятельности. Компьютерная унификация и стандартизация документооборота. </w:t>
      </w:r>
    </w:p>
    <w:p w:rsidR="002F60DB" w:rsidRPr="005402AA" w:rsidRDefault="002F60DB" w:rsidP="00581B00">
      <w:pPr>
        <w:ind w:firstLine="708"/>
        <w:jc w:val="both"/>
        <w:rPr>
          <w:bCs/>
          <w:szCs w:val="28"/>
        </w:rPr>
      </w:pPr>
      <w:r w:rsidRPr="005402AA">
        <w:rPr>
          <w:bCs/>
          <w:i/>
          <w:szCs w:val="28"/>
        </w:rPr>
        <w:t xml:space="preserve">Практическая работа. </w:t>
      </w:r>
      <w:r w:rsidRPr="005402AA">
        <w:rPr>
          <w:bCs/>
          <w:szCs w:val="28"/>
        </w:rPr>
        <w:t xml:space="preserve">Кадровая служба. Регламентация ее деятельности </w:t>
      </w:r>
    </w:p>
    <w:p w:rsidR="002F60DB" w:rsidRPr="005402AA" w:rsidRDefault="005402AA" w:rsidP="005402AA">
      <w:pPr>
        <w:pStyle w:val="a5"/>
        <w:numPr>
          <w:ilvl w:val="1"/>
          <w:numId w:val="15"/>
        </w:numPr>
        <w:rPr>
          <w:b/>
        </w:rPr>
      </w:pPr>
      <w:r>
        <w:rPr>
          <w:b/>
        </w:rPr>
        <w:t xml:space="preserve"> </w:t>
      </w:r>
      <w:r w:rsidR="002F60DB" w:rsidRPr="005402AA">
        <w:rPr>
          <w:b/>
        </w:rPr>
        <w:t xml:space="preserve">Правила составления и оформления документов </w:t>
      </w:r>
    </w:p>
    <w:p w:rsidR="002F60DB" w:rsidRPr="005402AA" w:rsidRDefault="002F60DB" w:rsidP="00581B00">
      <w:pPr>
        <w:ind w:firstLine="708"/>
        <w:jc w:val="both"/>
        <w:rPr>
          <w:bCs/>
          <w:szCs w:val="28"/>
        </w:rPr>
      </w:pPr>
      <w:r w:rsidRPr="005402AA">
        <w:rPr>
          <w:bCs/>
          <w:szCs w:val="28"/>
        </w:rPr>
        <w:t>Компьютерные технологии в оформлении документов. Составление и оформление информационно-справочных документов</w:t>
      </w:r>
    </w:p>
    <w:p w:rsidR="002F60DB" w:rsidRPr="005402AA" w:rsidRDefault="002F60DB" w:rsidP="00581B00">
      <w:pPr>
        <w:ind w:firstLine="708"/>
        <w:jc w:val="both"/>
        <w:rPr>
          <w:bCs/>
          <w:szCs w:val="28"/>
        </w:rPr>
      </w:pPr>
      <w:r w:rsidRPr="005402AA">
        <w:rPr>
          <w:bCs/>
          <w:i/>
          <w:szCs w:val="28"/>
        </w:rPr>
        <w:t xml:space="preserve">Практическая работа. </w:t>
      </w:r>
      <w:r w:rsidRPr="005402AA">
        <w:rPr>
          <w:bCs/>
          <w:szCs w:val="28"/>
        </w:rPr>
        <w:t xml:space="preserve">Организация работы с документами, содержащими конфиденциальные сведения </w:t>
      </w:r>
    </w:p>
    <w:p w:rsidR="002F60DB" w:rsidRPr="005402AA" w:rsidRDefault="005402AA" w:rsidP="005402AA">
      <w:pPr>
        <w:pStyle w:val="a5"/>
        <w:numPr>
          <w:ilvl w:val="1"/>
          <w:numId w:val="15"/>
        </w:numPr>
        <w:rPr>
          <w:b/>
        </w:rPr>
      </w:pPr>
      <w:r>
        <w:rPr>
          <w:b/>
        </w:rPr>
        <w:t xml:space="preserve"> </w:t>
      </w:r>
      <w:r w:rsidR="002F60DB" w:rsidRPr="005402AA">
        <w:rPr>
          <w:b/>
        </w:rPr>
        <w:t xml:space="preserve">Организация документооборота на предприятии </w:t>
      </w:r>
    </w:p>
    <w:p w:rsidR="002F60DB" w:rsidRPr="005402AA" w:rsidRDefault="002F60DB" w:rsidP="00581B00">
      <w:pPr>
        <w:ind w:firstLine="708"/>
        <w:jc w:val="both"/>
        <w:rPr>
          <w:bCs/>
          <w:szCs w:val="28"/>
        </w:rPr>
      </w:pPr>
      <w:r w:rsidRPr="005402AA">
        <w:rPr>
          <w:bCs/>
          <w:szCs w:val="28"/>
        </w:rPr>
        <w:t xml:space="preserve">Организационное построение службы делопроизводства средствами компьютерных технологий. Компьютерное прохождение внутренних и внешних документов. </w:t>
      </w:r>
    </w:p>
    <w:p w:rsidR="002F60DB" w:rsidRPr="005402AA" w:rsidRDefault="002F60DB" w:rsidP="005402AA">
      <w:pPr>
        <w:ind w:left="720"/>
        <w:jc w:val="both"/>
        <w:rPr>
          <w:bCs/>
          <w:szCs w:val="28"/>
        </w:rPr>
      </w:pPr>
      <w:r w:rsidRPr="005402AA">
        <w:rPr>
          <w:bCs/>
          <w:i/>
          <w:szCs w:val="28"/>
        </w:rPr>
        <w:t xml:space="preserve">Практическая работа. </w:t>
      </w:r>
      <w:r w:rsidRPr="005402AA">
        <w:rPr>
          <w:bCs/>
          <w:szCs w:val="28"/>
        </w:rPr>
        <w:t>Компьютерная архивация документооборота</w:t>
      </w:r>
    </w:p>
    <w:p w:rsidR="002F60DB" w:rsidRPr="005402AA" w:rsidRDefault="005402AA" w:rsidP="005402AA">
      <w:pPr>
        <w:pStyle w:val="a5"/>
        <w:numPr>
          <w:ilvl w:val="1"/>
          <w:numId w:val="15"/>
        </w:numPr>
        <w:rPr>
          <w:b/>
          <w:bCs/>
        </w:rPr>
      </w:pPr>
      <w:r>
        <w:rPr>
          <w:b/>
          <w:bCs/>
        </w:rPr>
        <w:t xml:space="preserve"> </w:t>
      </w:r>
      <w:r w:rsidR="002F60DB" w:rsidRPr="005402AA">
        <w:rPr>
          <w:b/>
          <w:bCs/>
        </w:rPr>
        <w:t>Компью</w:t>
      </w:r>
      <w:r w:rsidR="00F0622C" w:rsidRPr="005402AA">
        <w:rPr>
          <w:b/>
        </w:rPr>
        <w:t xml:space="preserve">терные офисные программы </w:t>
      </w:r>
    </w:p>
    <w:p w:rsidR="002F60DB" w:rsidRPr="00A9588E" w:rsidRDefault="002F60DB" w:rsidP="00581B00">
      <w:pPr>
        <w:ind w:firstLine="708"/>
        <w:jc w:val="both"/>
        <w:rPr>
          <w:b/>
          <w:szCs w:val="28"/>
        </w:rPr>
      </w:pPr>
      <w:r w:rsidRPr="00A9588E">
        <w:rPr>
          <w:bCs/>
          <w:i/>
          <w:szCs w:val="28"/>
        </w:rPr>
        <w:t xml:space="preserve">Практическая работа. </w:t>
      </w:r>
      <w:r w:rsidRPr="00A9588E">
        <w:rPr>
          <w:bCs/>
          <w:szCs w:val="28"/>
        </w:rPr>
        <w:t>Оформление резюме</w:t>
      </w:r>
    </w:p>
    <w:p w:rsidR="002F60DB" w:rsidRDefault="002F60DB" w:rsidP="002F60DB">
      <w:pPr>
        <w:ind w:left="1843" w:hanging="425"/>
        <w:jc w:val="center"/>
        <w:rPr>
          <w:rFonts w:cs="Times New Roman"/>
          <w:b/>
          <w:szCs w:val="28"/>
        </w:rPr>
      </w:pPr>
    </w:p>
    <w:p w:rsidR="00593645" w:rsidRPr="00FF023A" w:rsidRDefault="00FF023A" w:rsidP="00FF023A">
      <w:pPr>
        <w:pStyle w:val="1"/>
        <w:jc w:val="left"/>
        <w:rPr>
          <w:rFonts w:eastAsia="Times New Roman"/>
          <w:lang w:eastAsia="ru-RU"/>
        </w:rPr>
      </w:pPr>
      <w:bookmarkStart w:id="13" w:name="_Toc8920703"/>
      <w:r>
        <w:rPr>
          <w:rFonts w:eastAsia="Times New Roman"/>
          <w:lang w:val="en-US" w:eastAsia="ru-RU"/>
        </w:rPr>
        <w:t>III</w:t>
      </w:r>
      <w:r w:rsidRPr="00FF023A">
        <w:rPr>
          <w:rFonts w:eastAsia="Times New Roman"/>
          <w:lang w:eastAsia="ru-RU"/>
        </w:rPr>
        <w:t>.</w:t>
      </w:r>
      <w:bookmarkEnd w:id="13"/>
      <w:r>
        <w:rPr>
          <w:rFonts w:eastAsia="Times New Roman"/>
          <w:lang w:eastAsia="ru-RU"/>
        </w:rPr>
        <w:t xml:space="preserve"> ТЕМАТИЧЕСКОЕ ПЛАНИРОВАНИЕ</w:t>
      </w:r>
    </w:p>
    <w:p w:rsidR="008F54AB" w:rsidRPr="005402AA" w:rsidRDefault="008F54AB" w:rsidP="005402AA">
      <w:pPr>
        <w:jc w:val="center"/>
        <w:rPr>
          <w:b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8"/>
        <w:gridCol w:w="5245"/>
        <w:gridCol w:w="1085"/>
        <w:gridCol w:w="1085"/>
        <w:gridCol w:w="1089"/>
      </w:tblGrid>
      <w:tr w:rsidR="008005B1" w:rsidRPr="00574CDF" w:rsidTr="00BD1B55">
        <w:tc>
          <w:tcPr>
            <w:tcW w:w="828" w:type="dxa"/>
            <w:vMerge w:val="restart"/>
          </w:tcPr>
          <w:p w:rsidR="008005B1" w:rsidRDefault="008005B1" w:rsidP="00BD1B55">
            <w:pPr>
              <w:jc w:val="center"/>
              <w:rPr>
                <w:b/>
                <w:sz w:val="24"/>
                <w:szCs w:val="24"/>
              </w:rPr>
            </w:pPr>
            <w:r w:rsidRPr="002C0ECE">
              <w:rPr>
                <w:b/>
                <w:sz w:val="24"/>
                <w:szCs w:val="24"/>
              </w:rPr>
              <w:t>№ темы</w:t>
            </w:r>
          </w:p>
          <w:p w:rsidR="002C0ECE" w:rsidRPr="002C0ECE" w:rsidRDefault="002C0ECE" w:rsidP="00BD1B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245" w:type="dxa"/>
            <w:vMerge w:val="restart"/>
          </w:tcPr>
          <w:p w:rsidR="008005B1" w:rsidRPr="002C0ECE" w:rsidRDefault="008005B1" w:rsidP="00BD1B55">
            <w:pPr>
              <w:jc w:val="center"/>
              <w:rPr>
                <w:b/>
                <w:sz w:val="24"/>
                <w:szCs w:val="24"/>
              </w:rPr>
            </w:pPr>
            <w:r w:rsidRPr="002C0ECE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3259" w:type="dxa"/>
            <w:gridSpan w:val="3"/>
          </w:tcPr>
          <w:p w:rsidR="008005B1" w:rsidRPr="002C0ECE" w:rsidRDefault="008005B1" w:rsidP="00BD1B55">
            <w:pPr>
              <w:jc w:val="center"/>
              <w:rPr>
                <w:b/>
                <w:sz w:val="24"/>
                <w:szCs w:val="24"/>
              </w:rPr>
            </w:pPr>
            <w:r w:rsidRPr="002C0ECE">
              <w:rPr>
                <w:b/>
                <w:sz w:val="24"/>
                <w:szCs w:val="24"/>
              </w:rPr>
              <w:t>Количество часов/ класс</w:t>
            </w:r>
          </w:p>
        </w:tc>
      </w:tr>
      <w:tr w:rsidR="008005B1" w:rsidRPr="00574CDF" w:rsidTr="00BD1B55">
        <w:tc>
          <w:tcPr>
            <w:tcW w:w="828" w:type="dxa"/>
            <w:vMerge/>
          </w:tcPr>
          <w:p w:rsidR="008005B1" w:rsidRPr="002C0ECE" w:rsidRDefault="008005B1" w:rsidP="00BD1B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8005B1" w:rsidRPr="002C0ECE" w:rsidRDefault="008005B1" w:rsidP="00BD1B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5" w:type="dxa"/>
          </w:tcPr>
          <w:p w:rsidR="008005B1" w:rsidRPr="002C0ECE" w:rsidRDefault="008005B1" w:rsidP="00BD1B55">
            <w:pPr>
              <w:jc w:val="center"/>
              <w:rPr>
                <w:b/>
                <w:sz w:val="24"/>
                <w:szCs w:val="24"/>
              </w:rPr>
            </w:pPr>
            <w:r w:rsidRPr="002C0EC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085" w:type="dxa"/>
          </w:tcPr>
          <w:p w:rsidR="008005B1" w:rsidRPr="002C0ECE" w:rsidRDefault="008005B1" w:rsidP="00BD1B55">
            <w:pPr>
              <w:jc w:val="center"/>
              <w:rPr>
                <w:b/>
                <w:sz w:val="24"/>
                <w:szCs w:val="24"/>
              </w:rPr>
            </w:pPr>
            <w:r w:rsidRPr="002C0ECE">
              <w:rPr>
                <w:b/>
                <w:sz w:val="24"/>
                <w:szCs w:val="24"/>
              </w:rPr>
              <w:t>10 класс</w:t>
            </w:r>
          </w:p>
        </w:tc>
        <w:tc>
          <w:tcPr>
            <w:tcW w:w="1089" w:type="dxa"/>
          </w:tcPr>
          <w:p w:rsidR="008005B1" w:rsidRPr="002C0ECE" w:rsidRDefault="008005B1" w:rsidP="00BD1B55">
            <w:pPr>
              <w:jc w:val="center"/>
              <w:rPr>
                <w:b/>
                <w:sz w:val="24"/>
                <w:szCs w:val="24"/>
              </w:rPr>
            </w:pPr>
            <w:r w:rsidRPr="002C0ECE">
              <w:rPr>
                <w:b/>
                <w:sz w:val="24"/>
                <w:szCs w:val="24"/>
              </w:rPr>
              <w:t>11 класс</w:t>
            </w:r>
          </w:p>
        </w:tc>
      </w:tr>
      <w:tr w:rsidR="008005B1" w:rsidRPr="00C85F80" w:rsidTr="00BD1B55">
        <w:tc>
          <w:tcPr>
            <w:tcW w:w="828" w:type="dxa"/>
          </w:tcPr>
          <w:p w:rsidR="008005B1" w:rsidRPr="00581B00" w:rsidRDefault="008005B1" w:rsidP="00BD1B55">
            <w:pPr>
              <w:jc w:val="both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005B1" w:rsidRPr="00581B00" w:rsidRDefault="008005B1" w:rsidP="00BD1B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 xml:space="preserve">Введению в профессию </w:t>
            </w:r>
          </w:p>
        </w:tc>
        <w:tc>
          <w:tcPr>
            <w:tcW w:w="1085" w:type="dxa"/>
            <w:vAlign w:val="center"/>
          </w:tcPr>
          <w:p w:rsidR="008005B1" w:rsidRPr="00581B00" w:rsidRDefault="008005B1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8005B1" w:rsidRPr="00581B00" w:rsidRDefault="008005B1" w:rsidP="00BD1B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:rsidR="008005B1" w:rsidRPr="00581B00" w:rsidRDefault="008005B1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3</w:t>
            </w:r>
          </w:p>
        </w:tc>
      </w:tr>
      <w:tr w:rsidR="008005B1" w:rsidRPr="00C85F80" w:rsidTr="00BD1B55">
        <w:tc>
          <w:tcPr>
            <w:tcW w:w="828" w:type="dxa"/>
          </w:tcPr>
          <w:p w:rsidR="008005B1" w:rsidRPr="00581B00" w:rsidRDefault="008005B1" w:rsidP="00BD1B55">
            <w:pPr>
              <w:jc w:val="both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8005B1" w:rsidRPr="00581B00" w:rsidRDefault="008005B1" w:rsidP="00BD1B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Культура профессионала</w:t>
            </w:r>
          </w:p>
        </w:tc>
        <w:tc>
          <w:tcPr>
            <w:tcW w:w="1085" w:type="dxa"/>
            <w:vAlign w:val="center"/>
          </w:tcPr>
          <w:p w:rsidR="008005B1" w:rsidRPr="00581B00" w:rsidRDefault="008005B1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8005B1" w:rsidRPr="00581B00" w:rsidRDefault="008005B1" w:rsidP="00BD1B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:rsidR="008005B1" w:rsidRPr="00581B00" w:rsidRDefault="008005B1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3</w:t>
            </w:r>
          </w:p>
        </w:tc>
      </w:tr>
      <w:tr w:rsidR="008005B1" w:rsidRPr="00C85F80" w:rsidTr="00BD1B55">
        <w:tc>
          <w:tcPr>
            <w:tcW w:w="828" w:type="dxa"/>
          </w:tcPr>
          <w:p w:rsidR="008005B1" w:rsidRPr="00581B00" w:rsidRDefault="008005B1" w:rsidP="00BD1B55">
            <w:pPr>
              <w:jc w:val="both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005B1" w:rsidRPr="00581B00" w:rsidRDefault="008005B1" w:rsidP="00BD1B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Техника безопасности. Охрана труда</w:t>
            </w:r>
          </w:p>
        </w:tc>
        <w:tc>
          <w:tcPr>
            <w:tcW w:w="1085" w:type="dxa"/>
            <w:vAlign w:val="center"/>
          </w:tcPr>
          <w:p w:rsidR="008005B1" w:rsidRPr="00581B00" w:rsidRDefault="008005B1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7</w:t>
            </w:r>
          </w:p>
        </w:tc>
        <w:tc>
          <w:tcPr>
            <w:tcW w:w="1085" w:type="dxa"/>
          </w:tcPr>
          <w:p w:rsidR="008005B1" w:rsidRPr="00581B00" w:rsidRDefault="008005B1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5,5</w:t>
            </w:r>
          </w:p>
        </w:tc>
        <w:tc>
          <w:tcPr>
            <w:tcW w:w="1089" w:type="dxa"/>
          </w:tcPr>
          <w:p w:rsidR="008005B1" w:rsidRPr="00581B00" w:rsidRDefault="008005B1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1,5</w:t>
            </w:r>
          </w:p>
        </w:tc>
      </w:tr>
      <w:tr w:rsidR="008005B1" w:rsidRPr="00C85F80" w:rsidTr="00BD1B55">
        <w:tc>
          <w:tcPr>
            <w:tcW w:w="828" w:type="dxa"/>
          </w:tcPr>
          <w:p w:rsidR="008005B1" w:rsidRPr="00581B00" w:rsidRDefault="008005B1" w:rsidP="00BD1B55">
            <w:pPr>
              <w:jc w:val="both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8005B1" w:rsidRPr="00581B00" w:rsidRDefault="008005B1" w:rsidP="00BD1B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Программное обеспечение ЭВМ</w:t>
            </w:r>
          </w:p>
        </w:tc>
        <w:tc>
          <w:tcPr>
            <w:tcW w:w="1085" w:type="dxa"/>
            <w:vAlign w:val="center"/>
          </w:tcPr>
          <w:p w:rsidR="008005B1" w:rsidRPr="00581B00" w:rsidRDefault="008005B1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:rsidR="008005B1" w:rsidRPr="00581B00" w:rsidRDefault="008005B1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8005B1" w:rsidRPr="00581B00" w:rsidRDefault="008005B1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6</w:t>
            </w:r>
          </w:p>
        </w:tc>
      </w:tr>
      <w:tr w:rsidR="008005B1" w:rsidRPr="00C85F80" w:rsidTr="00BD1B55">
        <w:tc>
          <w:tcPr>
            <w:tcW w:w="828" w:type="dxa"/>
          </w:tcPr>
          <w:p w:rsidR="008005B1" w:rsidRPr="00581B00" w:rsidRDefault="008005B1" w:rsidP="00BD1B55">
            <w:pPr>
              <w:jc w:val="both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8005B1" w:rsidRPr="00581B00" w:rsidRDefault="008005B1" w:rsidP="00BD1B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Компьютеризация делопроизводства</w:t>
            </w:r>
          </w:p>
        </w:tc>
        <w:tc>
          <w:tcPr>
            <w:tcW w:w="1085" w:type="dxa"/>
            <w:vAlign w:val="center"/>
          </w:tcPr>
          <w:p w:rsidR="008005B1" w:rsidRPr="00581B00" w:rsidRDefault="008005B1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13</w:t>
            </w:r>
          </w:p>
        </w:tc>
        <w:tc>
          <w:tcPr>
            <w:tcW w:w="1085" w:type="dxa"/>
          </w:tcPr>
          <w:p w:rsidR="008005B1" w:rsidRPr="00581B00" w:rsidRDefault="008005B1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6,5</w:t>
            </w:r>
          </w:p>
        </w:tc>
        <w:tc>
          <w:tcPr>
            <w:tcW w:w="1089" w:type="dxa"/>
          </w:tcPr>
          <w:p w:rsidR="008005B1" w:rsidRPr="00581B00" w:rsidRDefault="008005B1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6,5</w:t>
            </w:r>
          </w:p>
        </w:tc>
      </w:tr>
    </w:tbl>
    <w:p w:rsidR="008005B1" w:rsidRDefault="008005B1" w:rsidP="008005B1">
      <w:pPr>
        <w:jc w:val="center"/>
        <w:rPr>
          <w:b/>
          <w:szCs w:val="28"/>
        </w:rPr>
      </w:pPr>
    </w:p>
    <w:p w:rsidR="00AA379B" w:rsidRPr="008005B1" w:rsidRDefault="00AA379B" w:rsidP="008005B1">
      <w:pPr>
        <w:jc w:val="center"/>
        <w:rPr>
          <w:b/>
          <w:szCs w:val="28"/>
        </w:rPr>
      </w:pPr>
      <w:r>
        <w:rPr>
          <w:b/>
          <w:szCs w:val="28"/>
        </w:rPr>
        <w:t>Тематическое планирование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8"/>
        <w:gridCol w:w="5245"/>
        <w:gridCol w:w="1085"/>
        <w:gridCol w:w="1085"/>
        <w:gridCol w:w="1089"/>
      </w:tblGrid>
      <w:tr w:rsidR="008F54AB" w:rsidRPr="00574CDF" w:rsidTr="008F54AB">
        <w:tc>
          <w:tcPr>
            <w:tcW w:w="828" w:type="dxa"/>
            <w:vMerge w:val="restart"/>
          </w:tcPr>
          <w:p w:rsidR="008F54AB" w:rsidRDefault="008F54AB" w:rsidP="00BD1B55">
            <w:pPr>
              <w:jc w:val="center"/>
              <w:rPr>
                <w:b/>
                <w:sz w:val="24"/>
                <w:szCs w:val="24"/>
              </w:rPr>
            </w:pPr>
            <w:r w:rsidRPr="002C0ECE">
              <w:rPr>
                <w:b/>
                <w:sz w:val="24"/>
                <w:szCs w:val="24"/>
              </w:rPr>
              <w:t>№ темы</w:t>
            </w:r>
          </w:p>
          <w:p w:rsidR="002C0ECE" w:rsidRPr="002C0ECE" w:rsidRDefault="002C0ECE" w:rsidP="00BD1B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245" w:type="dxa"/>
            <w:vMerge w:val="restart"/>
          </w:tcPr>
          <w:p w:rsidR="008F54AB" w:rsidRPr="002C0ECE" w:rsidRDefault="008F54AB" w:rsidP="00BD1B55">
            <w:pPr>
              <w:jc w:val="center"/>
              <w:rPr>
                <w:b/>
                <w:sz w:val="24"/>
                <w:szCs w:val="24"/>
              </w:rPr>
            </w:pPr>
            <w:r w:rsidRPr="002C0ECE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3259" w:type="dxa"/>
            <w:gridSpan w:val="3"/>
          </w:tcPr>
          <w:p w:rsidR="008F54AB" w:rsidRPr="002C0ECE" w:rsidRDefault="008F54AB" w:rsidP="00BD1B55">
            <w:pPr>
              <w:jc w:val="center"/>
              <w:rPr>
                <w:b/>
                <w:sz w:val="24"/>
                <w:szCs w:val="24"/>
              </w:rPr>
            </w:pPr>
            <w:r w:rsidRPr="002C0ECE">
              <w:rPr>
                <w:b/>
                <w:sz w:val="24"/>
                <w:szCs w:val="24"/>
              </w:rPr>
              <w:t>Количество часов/ класс</w:t>
            </w:r>
          </w:p>
        </w:tc>
      </w:tr>
      <w:tr w:rsidR="008F54AB" w:rsidRPr="00574CDF" w:rsidTr="008F54AB">
        <w:tc>
          <w:tcPr>
            <w:tcW w:w="828" w:type="dxa"/>
            <w:vMerge/>
          </w:tcPr>
          <w:p w:rsidR="008F54AB" w:rsidRPr="002C0ECE" w:rsidRDefault="008F54AB" w:rsidP="00BD1B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8F54AB" w:rsidRPr="002C0ECE" w:rsidRDefault="008F54AB" w:rsidP="00BD1B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5" w:type="dxa"/>
          </w:tcPr>
          <w:p w:rsidR="008F54AB" w:rsidRPr="002C0ECE" w:rsidRDefault="008F54AB" w:rsidP="00BD1B55">
            <w:pPr>
              <w:jc w:val="center"/>
              <w:rPr>
                <w:b/>
                <w:sz w:val="24"/>
                <w:szCs w:val="24"/>
              </w:rPr>
            </w:pPr>
            <w:r w:rsidRPr="002C0EC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085" w:type="dxa"/>
          </w:tcPr>
          <w:p w:rsidR="008F54AB" w:rsidRPr="002C0ECE" w:rsidRDefault="008F54AB" w:rsidP="00BD1B55">
            <w:pPr>
              <w:jc w:val="center"/>
              <w:rPr>
                <w:b/>
                <w:sz w:val="24"/>
                <w:szCs w:val="24"/>
              </w:rPr>
            </w:pPr>
            <w:r w:rsidRPr="002C0ECE">
              <w:rPr>
                <w:b/>
                <w:sz w:val="24"/>
                <w:szCs w:val="24"/>
              </w:rPr>
              <w:t>10 класс</w:t>
            </w:r>
          </w:p>
        </w:tc>
        <w:tc>
          <w:tcPr>
            <w:tcW w:w="1089" w:type="dxa"/>
          </w:tcPr>
          <w:p w:rsidR="008F54AB" w:rsidRPr="002C0ECE" w:rsidRDefault="008F54AB" w:rsidP="00BD1B55">
            <w:pPr>
              <w:jc w:val="center"/>
              <w:rPr>
                <w:b/>
                <w:sz w:val="24"/>
                <w:szCs w:val="24"/>
              </w:rPr>
            </w:pPr>
            <w:r w:rsidRPr="002C0ECE">
              <w:rPr>
                <w:b/>
                <w:sz w:val="24"/>
                <w:szCs w:val="24"/>
              </w:rPr>
              <w:t>11 класс</w:t>
            </w:r>
          </w:p>
        </w:tc>
      </w:tr>
      <w:tr w:rsidR="008F54AB" w:rsidRPr="00574CDF" w:rsidTr="008F54AB">
        <w:tc>
          <w:tcPr>
            <w:tcW w:w="9332" w:type="dxa"/>
            <w:gridSpan w:val="5"/>
          </w:tcPr>
          <w:p w:rsidR="008F54AB" w:rsidRPr="00581B00" w:rsidRDefault="00334CF3" w:rsidP="00BD1B55">
            <w:pPr>
              <w:jc w:val="center"/>
              <w:rPr>
                <w:b/>
                <w:sz w:val="24"/>
                <w:szCs w:val="24"/>
              </w:rPr>
            </w:pPr>
            <w:r w:rsidRPr="00581B00">
              <w:rPr>
                <w:b/>
                <w:sz w:val="24"/>
                <w:szCs w:val="24"/>
              </w:rPr>
              <w:t>Введению в профессию</w:t>
            </w:r>
          </w:p>
        </w:tc>
      </w:tr>
      <w:tr w:rsidR="00334CF3" w:rsidRPr="00C85F80" w:rsidTr="008B0F73">
        <w:tc>
          <w:tcPr>
            <w:tcW w:w="828" w:type="dxa"/>
          </w:tcPr>
          <w:p w:rsidR="00334CF3" w:rsidRPr="00581B00" w:rsidRDefault="00581B00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334CF3" w:rsidRPr="00581B00" w:rsidRDefault="00334CF3" w:rsidP="00BD1B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1B00">
              <w:rPr>
                <w:color w:val="000000"/>
                <w:sz w:val="24"/>
                <w:szCs w:val="24"/>
              </w:rPr>
              <w:t>Рынок труда и профессии Правовые основы трудовой деятельности</w:t>
            </w:r>
          </w:p>
        </w:tc>
        <w:tc>
          <w:tcPr>
            <w:tcW w:w="1085" w:type="dxa"/>
            <w:vAlign w:val="center"/>
          </w:tcPr>
          <w:p w:rsidR="00334CF3" w:rsidRPr="00581B00" w:rsidRDefault="00334CF3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334CF3" w:rsidRPr="00581B00" w:rsidRDefault="00334CF3" w:rsidP="00BD1B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:rsidR="00334CF3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</w:tr>
      <w:tr w:rsidR="00334CF3" w:rsidRPr="00C85F80" w:rsidTr="008B0F73">
        <w:tc>
          <w:tcPr>
            <w:tcW w:w="828" w:type="dxa"/>
          </w:tcPr>
          <w:p w:rsidR="00334CF3" w:rsidRPr="00581B00" w:rsidRDefault="00581B00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334CF3" w:rsidRPr="00581B00" w:rsidRDefault="00334CF3" w:rsidP="00BD1B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581B00">
              <w:rPr>
                <w:color w:val="000000"/>
                <w:sz w:val="24"/>
                <w:szCs w:val="24"/>
              </w:rPr>
              <w:t>Характеристика профессии Оператор ЭВМ (экскурсия)</w:t>
            </w:r>
          </w:p>
        </w:tc>
        <w:tc>
          <w:tcPr>
            <w:tcW w:w="1085" w:type="dxa"/>
            <w:vAlign w:val="center"/>
          </w:tcPr>
          <w:p w:rsidR="00334CF3" w:rsidRPr="00581B00" w:rsidRDefault="00334CF3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334CF3" w:rsidRPr="00581B00" w:rsidRDefault="00334CF3" w:rsidP="00BD1B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:rsidR="00334CF3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</w:tr>
      <w:tr w:rsidR="00334CF3" w:rsidRPr="00C85F80" w:rsidTr="00CF27C0">
        <w:tc>
          <w:tcPr>
            <w:tcW w:w="828" w:type="dxa"/>
          </w:tcPr>
          <w:p w:rsidR="00334CF3" w:rsidRPr="00581B00" w:rsidRDefault="00581B00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45" w:type="dxa"/>
            <w:vAlign w:val="center"/>
          </w:tcPr>
          <w:p w:rsidR="00334CF3" w:rsidRPr="00581B00" w:rsidRDefault="00334CF3" w:rsidP="00BD1B55">
            <w:pPr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085" w:type="dxa"/>
          </w:tcPr>
          <w:p w:rsidR="00334CF3" w:rsidRPr="00581B00" w:rsidRDefault="00334CF3" w:rsidP="00BD1B55">
            <w:pPr>
              <w:jc w:val="center"/>
              <w:rPr>
                <w:color w:val="000000"/>
                <w:sz w:val="24"/>
                <w:szCs w:val="24"/>
              </w:rPr>
            </w:pPr>
            <w:r w:rsidRPr="00581B0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334CF3" w:rsidRPr="00581B00" w:rsidRDefault="00334CF3" w:rsidP="00BD1B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:rsidR="00334CF3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</w:tr>
      <w:tr w:rsidR="00334CF3" w:rsidRPr="00C85F80" w:rsidTr="00E66200">
        <w:tc>
          <w:tcPr>
            <w:tcW w:w="9332" w:type="dxa"/>
            <w:gridSpan w:val="5"/>
          </w:tcPr>
          <w:p w:rsidR="00334CF3" w:rsidRPr="00581B00" w:rsidRDefault="00334CF3" w:rsidP="00334CF3">
            <w:pPr>
              <w:jc w:val="center"/>
              <w:rPr>
                <w:b/>
                <w:sz w:val="24"/>
                <w:szCs w:val="24"/>
              </w:rPr>
            </w:pPr>
            <w:r w:rsidRPr="00581B00">
              <w:rPr>
                <w:b/>
                <w:sz w:val="24"/>
                <w:szCs w:val="24"/>
              </w:rPr>
              <w:t>Культура профессионала</w:t>
            </w:r>
          </w:p>
        </w:tc>
      </w:tr>
      <w:tr w:rsidR="00334CF3" w:rsidRPr="00C85F80" w:rsidTr="00C7185C">
        <w:tc>
          <w:tcPr>
            <w:tcW w:w="828" w:type="dxa"/>
          </w:tcPr>
          <w:p w:rsidR="00334CF3" w:rsidRPr="00581B00" w:rsidRDefault="00581B00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334CF3" w:rsidRPr="00581B00" w:rsidRDefault="00334CF3" w:rsidP="00BD1B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81B00">
              <w:rPr>
                <w:color w:val="000000"/>
                <w:sz w:val="24"/>
                <w:szCs w:val="24"/>
              </w:rPr>
              <w:t>Этика и эстетика</w:t>
            </w:r>
          </w:p>
        </w:tc>
        <w:tc>
          <w:tcPr>
            <w:tcW w:w="1085" w:type="dxa"/>
          </w:tcPr>
          <w:p w:rsidR="00334CF3" w:rsidRPr="00581B00" w:rsidRDefault="00334CF3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334CF3" w:rsidRPr="00581B00" w:rsidRDefault="00334CF3" w:rsidP="00BD1B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:rsidR="00334CF3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</w:tr>
      <w:tr w:rsidR="00334CF3" w:rsidRPr="00C85F80" w:rsidTr="00C7185C">
        <w:tc>
          <w:tcPr>
            <w:tcW w:w="828" w:type="dxa"/>
          </w:tcPr>
          <w:p w:rsidR="00334CF3" w:rsidRPr="00581B00" w:rsidRDefault="00581B00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334CF3" w:rsidRPr="00581B00" w:rsidRDefault="00334CF3" w:rsidP="00BD1B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581B00">
              <w:rPr>
                <w:color w:val="000000"/>
                <w:sz w:val="24"/>
                <w:szCs w:val="24"/>
              </w:rPr>
              <w:t>Психология делового общения</w:t>
            </w:r>
          </w:p>
        </w:tc>
        <w:tc>
          <w:tcPr>
            <w:tcW w:w="1085" w:type="dxa"/>
          </w:tcPr>
          <w:p w:rsidR="00334CF3" w:rsidRPr="00581B00" w:rsidRDefault="00334CF3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334CF3" w:rsidRPr="00581B00" w:rsidRDefault="00334CF3" w:rsidP="00BD1B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:rsidR="00334CF3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</w:tr>
      <w:tr w:rsidR="00334CF3" w:rsidRPr="00C85F80" w:rsidTr="00BD1B55">
        <w:tc>
          <w:tcPr>
            <w:tcW w:w="828" w:type="dxa"/>
          </w:tcPr>
          <w:p w:rsidR="00334CF3" w:rsidRPr="00581B00" w:rsidRDefault="00581B00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45" w:type="dxa"/>
            <w:vAlign w:val="center"/>
          </w:tcPr>
          <w:p w:rsidR="00334CF3" w:rsidRPr="00581B00" w:rsidRDefault="00334CF3" w:rsidP="00BD1B55">
            <w:pPr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085" w:type="dxa"/>
          </w:tcPr>
          <w:p w:rsidR="00334CF3" w:rsidRPr="00581B00" w:rsidRDefault="00334CF3" w:rsidP="00BD1B55">
            <w:pPr>
              <w:jc w:val="center"/>
              <w:rPr>
                <w:color w:val="000000"/>
                <w:sz w:val="24"/>
                <w:szCs w:val="24"/>
              </w:rPr>
            </w:pPr>
            <w:r w:rsidRPr="00581B0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334CF3" w:rsidRPr="00581B00" w:rsidRDefault="00334CF3" w:rsidP="00BD1B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</w:tcPr>
          <w:p w:rsidR="00334CF3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</w:tr>
      <w:tr w:rsidR="00334CF3" w:rsidRPr="00C85F80" w:rsidTr="000C1EB4">
        <w:tc>
          <w:tcPr>
            <w:tcW w:w="9332" w:type="dxa"/>
            <w:gridSpan w:val="5"/>
          </w:tcPr>
          <w:p w:rsidR="00334CF3" w:rsidRPr="00581B00" w:rsidRDefault="00334CF3" w:rsidP="00BD1B55">
            <w:pPr>
              <w:jc w:val="center"/>
              <w:rPr>
                <w:b/>
                <w:sz w:val="24"/>
                <w:szCs w:val="24"/>
              </w:rPr>
            </w:pPr>
            <w:r w:rsidRPr="00581B00">
              <w:rPr>
                <w:b/>
                <w:sz w:val="24"/>
                <w:szCs w:val="24"/>
              </w:rPr>
              <w:t>Техника безопасности. Охрана труда</w:t>
            </w:r>
          </w:p>
        </w:tc>
      </w:tr>
      <w:tr w:rsidR="00334CF3" w:rsidRPr="00C85F80" w:rsidTr="00246552">
        <w:tc>
          <w:tcPr>
            <w:tcW w:w="828" w:type="dxa"/>
          </w:tcPr>
          <w:p w:rsidR="00334CF3" w:rsidRPr="00581B00" w:rsidRDefault="00581B00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5245" w:type="dxa"/>
          </w:tcPr>
          <w:p w:rsidR="00334CF3" w:rsidRPr="00581B00" w:rsidRDefault="00334CF3" w:rsidP="00BD1B55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Физиолого-гигиенические основы трудового процесса на рабочих местах. Режим рабочего дня.</w:t>
            </w:r>
          </w:p>
        </w:tc>
        <w:tc>
          <w:tcPr>
            <w:tcW w:w="1085" w:type="dxa"/>
          </w:tcPr>
          <w:p w:rsidR="00334CF3" w:rsidRPr="00581B00" w:rsidRDefault="00334CF3" w:rsidP="00BD1B55">
            <w:pPr>
              <w:jc w:val="center"/>
              <w:rPr>
                <w:color w:val="000000"/>
                <w:sz w:val="24"/>
                <w:szCs w:val="24"/>
              </w:rPr>
            </w:pPr>
            <w:r w:rsidRPr="00581B0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334CF3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334CF3" w:rsidRPr="00581B00" w:rsidRDefault="00334CF3" w:rsidP="00BD1B55">
            <w:pPr>
              <w:jc w:val="center"/>
              <w:rPr>
                <w:sz w:val="24"/>
                <w:szCs w:val="24"/>
              </w:rPr>
            </w:pPr>
          </w:p>
        </w:tc>
      </w:tr>
      <w:tr w:rsidR="00334CF3" w:rsidRPr="00C85F80" w:rsidTr="00246552">
        <w:tc>
          <w:tcPr>
            <w:tcW w:w="828" w:type="dxa"/>
          </w:tcPr>
          <w:p w:rsidR="00334CF3" w:rsidRPr="00581B00" w:rsidRDefault="002C0ECE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9-10</w:t>
            </w:r>
          </w:p>
        </w:tc>
        <w:tc>
          <w:tcPr>
            <w:tcW w:w="5245" w:type="dxa"/>
          </w:tcPr>
          <w:p w:rsidR="00334CF3" w:rsidRPr="00581B00" w:rsidRDefault="00334CF3" w:rsidP="00BD1B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Основные положения законодательства по охране труда. П</w:t>
            </w:r>
            <w:r w:rsidRPr="00581B00">
              <w:rPr>
                <w:color w:val="000000"/>
                <w:sz w:val="24"/>
                <w:szCs w:val="24"/>
              </w:rPr>
              <w:t>ожарная безопасность</w:t>
            </w:r>
          </w:p>
        </w:tc>
        <w:tc>
          <w:tcPr>
            <w:tcW w:w="1085" w:type="dxa"/>
          </w:tcPr>
          <w:p w:rsidR="00334CF3" w:rsidRPr="00581B00" w:rsidRDefault="00334CF3" w:rsidP="00BD1B55">
            <w:pPr>
              <w:jc w:val="center"/>
              <w:rPr>
                <w:color w:val="000000"/>
                <w:sz w:val="24"/>
                <w:szCs w:val="24"/>
              </w:rPr>
            </w:pPr>
            <w:r w:rsidRPr="00581B0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334CF3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334CF3" w:rsidRPr="00581B00" w:rsidRDefault="00334CF3" w:rsidP="00BD1B55">
            <w:pPr>
              <w:jc w:val="center"/>
              <w:rPr>
                <w:sz w:val="24"/>
                <w:szCs w:val="24"/>
              </w:rPr>
            </w:pPr>
          </w:p>
        </w:tc>
      </w:tr>
      <w:tr w:rsidR="00334CF3" w:rsidRPr="00C85F80" w:rsidTr="0016636C">
        <w:tc>
          <w:tcPr>
            <w:tcW w:w="828" w:type="dxa"/>
          </w:tcPr>
          <w:p w:rsidR="00334CF3" w:rsidRPr="00581B00" w:rsidRDefault="002C0ECE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11-12</w:t>
            </w:r>
          </w:p>
        </w:tc>
        <w:tc>
          <w:tcPr>
            <w:tcW w:w="5245" w:type="dxa"/>
            <w:vAlign w:val="center"/>
          </w:tcPr>
          <w:p w:rsidR="00334CF3" w:rsidRPr="00581B00" w:rsidRDefault="00334CF3" w:rsidP="00BD1B55">
            <w:pPr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Санитарные требования к работе компьютеров</w:t>
            </w:r>
          </w:p>
        </w:tc>
        <w:tc>
          <w:tcPr>
            <w:tcW w:w="1085" w:type="dxa"/>
          </w:tcPr>
          <w:p w:rsidR="00334CF3" w:rsidRPr="00581B00" w:rsidRDefault="00334CF3" w:rsidP="00BD1B55">
            <w:pPr>
              <w:jc w:val="center"/>
              <w:rPr>
                <w:color w:val="000000"/>
                <w:sz w:val="24"/>
                <w:szCs w:val="24"/>
              </w:rPr>
            </w:pPr>
            <w:r w:rsidRPr="00581B0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334CF3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334CF3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</w:tr>
      <w:tr w:rsidR="00334CF3" w:rsidRPr="00C85F80" w:rsidTr="0016636C">
        <w:tc>
          <w:tcPr>
            <w:tcW w:w="828" w:type="dxa"/>
          </w:tcPr>
          <w:p w:rsidR="00334CF3" w:rsidRPr="00581B00" w:rsidRDefault="002C0ECE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245" w:type="dxa"/>
            <w:vAlign w:val="center"/>
          </w:tcPr>
          <w:p w:rsidR="00334CF3" w:rsidRPr="00581B00" w:rsidRDefault="00334CF3" w:rsidP="00BD1B55">
            <w:pPr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085" w:type="dxa"/>
          </w:tcPr>
          <w:p w:rsidR="00334CF3" w:rsidRPr="00581B00" w:rsidRDefault="00334CF3" w:rsidP="00BD1B55">
            <w:pPr>
              <w:jc w:val="center"/>
              <w:rPr>
                <w:color w:val="000000"/>
                <w:sz w:val="24"/>
                <w:szCs w:val="24"/>
              </w:rPr>
            </w:pPr>
            <w:r w:rsidRPr="00581B0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334CF3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0,5</w:t>
            </w:r>
          </w:p>
        </w:tc>
        <w:tc>
          <w:tcPr>
            <w:tcW w:w="1089" w:type="dxa"/>
          </w:tcPr>
          <w:p w:rsidR="00334CF3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0,5</w:t>
            </w:r>
          </w:p>
        </w:tc>
      </w:tr>
      <w:tr w:rsidR="00334CF3" w:rsidRPr="00C85F80" w:rsidTr="00830B01">
        <w:tc>
          <w:tcPr>
            <w:tcW w:w="9332" w:type="dxa"/>
            <w:gridSpan w:val="5"/>
          </w:tcPr>
          <w:p w:rsidR="00334CF3" w:rsidRPr="00581B00" w:rsidRDefault="003D4F52" w:rsidP="003D4F52">
            <w:pPr>
              <w:jc w:val="center"/>
              <w:rPr>
                <w:b/>
                <w:sz w:val="24"/>
                <w:szCs w:val="24"/>
              </w:rPr>
            </w:pPr>
            <w:r w:rsidRPr="00581B00">
              <w:rPr>
                <w:b/>
                <w:sz w:val="24"/>
                <w:szCs w:val="24"/>
              </w:rPr>
              <w:t>Программное обеспечение ЭВМ</w:t>
            </w:r>
          </w:p>
        </w:tc>
      </w:tr>
      <w:tr w:rsidR="003D4F52" w:rsidRPr="00C85F80" w:rsidTr="000F7777">
        <w:tc>
          <w:tcPr>
            <w:tcW w:w="828" w:type="dxa"/>
          </w:tcPr>
          <w:p w:rsidR="003D4F52" w:rsidRPr="00581B00" w:rsidRDefault="002C0ECE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14-15</w:t>
            </w:r>
          </w:p>
        </w:tc>
        <w:tc>
          <w:tcPr>
            <w:tcW w:w="5245" w:type="dxa"/>
            <w:vAlign w:val="center"/>
          </w:tcPr>
          <w:p w:rsidR="003D4F52" w:rsidRPr="00581B00" w:rsidRDefault="003D4F52" w:rsidP="00523999">
            <w:pPr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Текстовые редакторы и процессоры</w:t>
            </w:r>
          </w:p>
        </w:tc>
        <w:tc>
          <w:tcPr>
            <w:tcW w:w="1085" w:type="dxa"/>
            <w:vAlign w:val="center"/>
          </w:tcPr>
          <w:p w:rsidR="003D4F52" w:rsidRPr="00581B00" w:rsidRDefault="003D4F52" w:rsidP="00523999">
            <w:pPr>
              <w:jc w:val="center"/>
              <w:rPr>
                <w:bCs/>
                <w:sz w:val="24"/>
                <w:szCs w:val="24"/>
              </w:rPr>
            </w:pPr>
            <w:r w:rsidRPr="00581B0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</w:tr>
      <w:tr w:rsidR="003D4F52" w:rsidRPr="00C85F80" w:rsidTr="000F7777">
        <w:tc>
          <w:tcPr>
            <w:tcW w:w="828" w:type="dxa"/>
          </w:tcPr>
          <w:p w:rsidR="003D4F52" w:rsidRPr="00581B00" w:rsidRDefault="002C0ECE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16-17</w:t>
            </w:r>
          </w:p>
        </w:tc>
        <w:tc>
          <w:tcPr>
            <w:tcW w:w="5245" w:type="dxa"/>
            <w:vAlign w:val="center"/>
          </w:tcPr>
          <w:p w:rsidR="003D4F52" w:rsidRPr="00581B00" w:rsidRDefault="003D4F52" w:rsidP="00523999">
            <w:pPr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Электронные таблицы</w:t>
            </w:r>
          </w:p>
        </w:tc>
        <w:tc>
          <w:tcPr>
            <w:tcW w:w="1085" w:type="dxa"/>
            <w:vAlign w:val="center"/>
          </w:tcPr>
          <w:p w:rsidR="003D4F52" w:rsidRPr="00581B00" w:rsidRDefault="003D4F52" w:rsidP="00523999">
            <w:pPr>
              <w:jc w:val="center"/>
              <w:rPr>
                <w:bCs/>
                <w:sz w:val="24"/>
                <w:szCs w:val="24"/>
              </w:rPr>
            </w:pPr>
            <w:r w:rsidRPr="00581B0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</w:tr>
      <w:tr w:rsidR="003D4F52" w:rsidRPr="00C85F80" w:rsidTr="000F7777">
        <w:tc>
          <w:tcPr>
            <w:tcW w:w="828" w:type="dxa"/>
          </w:tcPr>
          <w:p w:rsidR="003D4F52" w:rsidRPr="00581B00" w:rsidRDefault="002C0ECE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18-19</w:t>
            </w:r>
          </w:p>
        </w:tc>
        <w:tc>
          <w:tcPr>
            <w:tcW w:w="5245" w:type="dxa"/>
            <w:vAlign w:val="center"/>
          </w:tcPr>
          <w:p w:rsidR="003D4F52" w:rsidRPr="00581B00" w:rsidRDefault="003D4F52" w:rsidP="00523999">
            <w:pPr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Программы для создания баз данных</w:t>
            </w:r>
          </w:p>
        </w:tc>
        <w:tc>
          <w:tcPr>
            <w:tcW w:w="1085" w:type="dxa"/>
            <w:vAlign w:val="center"/>
          </w:tcPr>
          <w:p w:rsidR="003D4F52" w:rsidRPr="00581B00" w:rsidRDefault="003D4F52" w:rsidP="00523999">
            <w:pPr>
              <w:jc w:val="center"/>
              <w:rPr>
                <w:bCs/>
                <w:sz w:val="24"/>
                <w:szCs w:val="24"/>
              </w:rPr>
            </w:pPr>
            <w:r w:rsidRPr="00581B0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3D4F52" w:rsidRPr="00581B00" w:rsidRDefault="00662DB7" w:rsidP="00BD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</w:p>
        </w:tc>
      </w:tr>
      <w:tr w:rsidR="003D4F52" w:rsidRPr="00C85F80" w:rsidTr="000F7777">
        <w:tc>
          <w:tcPr>
            <w:tcW w:w="828" w:type="dxa"/>
          </w:tcPr>
          <w:p w:rsidR="003D4F52" w:rsidRPr="00581B00" w:rsidRDefault="002C0ECE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20-21</w:t>
            </w:r>
          </w:p>
        </w:tc>
        <w:tc>
          <w:tcPr>
            <w:tcW w:w="5245" w:type="dxa"/>
            <w:vAlign w:val="center"/>
          </w:tcPr>
          <w:p w:rsidR="003D4F52" w:rsidRPr="00581B00" w:rsidRDefault="003D4F52" w:rsidP="00523999">
            <w:pPr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Настольные издательские системы</w:t>
            </w:r>
          </w:p>
        </w:tc>
        <w:tc>
          <w:tcPr>
            <w:tcW w:w="1085" w:type="dxa"/>
            <w:vAlign w:val="center"/>
          </w:tcPr>
          <w:p w:rsidR="003D4F52" w:rsidRPr="00581B00" w:rsidRDefault="003D4F52" w:rsidP="00523999">
            <w:pPr>
              <w:jc w:val="center"/>
              <w:rPr>
                <w:bCs/>
                <w:sz w:val="24"/>
                <w:szCs w:val="24"/>
              </w:rPr>
            </w:pPr>
            <w:r w:rsidRPr="00581B0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3D4F52" w:rsidRPr="00581B00" w:rsidRDefault="00662DB7" w:rsidP="00BD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3D4F52" w:rsidRPr="00581B00" w:rsidRDefault="00662DB7" w:rsidP="00BD1B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D4F52" w:rsidRPr="00C85F80" w:rsidTr="000F7777">
        <w:tc>
          <w:tcPr>
            <w:tcW w:w="828" w:type="dxa"/>
          </w:tcPr>
          <w:p w:rsidR="003D4F52" w:rsidRPr="00581B00" w:rsidRDefault="002C0ECE" w:rsidP="002C0E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245" w:type="dxa"/>
            <w:vAlign w:val="center"/>
          </w:tcPr>
          <w:p w:rsidR="003D4F52" w:rsidRPr="00581B00" w:rsidRDefault="003D4F52" w:rsidP="00523999">
            <w:pPr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Программы для создания презентаций</w:t>
            </w:r>
          </w:p>
        </w:tc>
        <w:tc>
          <w:tcPr>
            <w:tcW w:w="1085" w:type="dxa"/>
            <w:vAlign w:val="center"/>
          </w:tcPr>
          <w:p w:rsidR="003D4F52" w:rsidRPr="00581B00" w:rsidRDefault="003D4F52" w:rsidP="00523999">
            <w:pPr>
              <w:jc w:val="center"/>
              <w:rPr>
                <w:bCs/>
                <w:sz w:val="24"/>
                <w:szCs w:val="24"/>
              </w:rPr>
            </w:pPr>
            <w:r w:rsidRPr="00581B0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3D4F52" w:rsidRPr="00581B00" w:rsidRDefault="00EB341D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</w:p>
        </w:tc>
      </w:tr>
      <w:tr w:rsidR="003D4F52" w:rsidRPr="00C85F80" w:rsidTr="00CE7730">
        <w:tc>
          <w:tcPr>
            <w:tcW w:w="9332" w:type="dxa"/>
            <w:gridSpan w:val="5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b/>
                <w:sz w:val="24"/>
                <w:szCs w:val="24"/>
              </w:rPr>
              <w:t>Компьютеризация делопроизводства</w:t>
            </w:r>
          </w:p>
        </w:tc>
      </w:tr>
      <w:tr w:rsidR="003D4F52" w:rsidRPr="00C85F80" w:rsidTr="00AF60FC">
        <w:tc>
          <w:tcPr>
            <w:tcW w:w="828" w:type="dxa"/>
          </w:tcPr>
          <w:p w:rsidR="003D4F52" w:rsidRPr="00581B00" w:rsidRDefault="002C0ECE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23-25</w:t>
            </w:r>
          </w:p>
        </w:tc>
        <w:tc>
          <w:tcPr>
            <w:tcW w:w="5245" w:type="dxa"/>
          </w:tcPr>
          <w:p w:rsidR="003D4F52" w:rsidRPr="00581B00" w:rsidRDefault="003D4F52" w:rsidP="00EC7AF6">
            <w:pPr>
              <w:shd w:val="clear" w:color="auto" w:fill="FFFFFF"/>
              <w:ind w:left="-4"/>
              <w:rPr>
                <w:sz w:val="24"/>
                <w:szCs w:val="24"/>
              </w:rPr>
            </w:pPr>
            <w:r w:rsidRPr="00581B00">
              <w:rPr>
                <w:bCs/>
                <w:sz w:val="24"/>
                <w:szCs w:val="24"/>
              </w:rPr>
              <w:t>Документирование управленческой деятельности</w:t>
            </w:r>
          </w:p>
        </w:tc>
        <w:tc>
          <w:tcPr>
            <w:tcW w:w="1085" w:type="dxa"/>
          </w:tcPr>
          <w:p w:rsidR="003D4F52" w:rsidRPr="00581B00" w:rsidRDefault="003D4F52" w:rsidP="00EC7AF6">
            <w:pPr>
              <w:jc w:val="center"/>
              <w:rPr>
                <w:color w:val="000000"/>
                <w:sz w:val="24"/>
                <w:szCs w:val="24"/>
              </w:rPr>
            </w:pPr>
            <w:r w:rsidRPr="00581B0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</w:tr>
      <w:tr w:rsidR="003D4F52" w:rsidRPr="00C85F80" w:rsidTr="00AF60FC">
        <w:tc>
          <w:tcPr>
            <w:tcW w:w="828" w:type="dxa"/>
          </w:tcPr>
          <w:p w:rsidR="003D4F52" w:rsidRPr="00581B00" w:rsidRDefault="002C0ECE" w:rsidP="002C0E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26-28</w:t>
            </w:r>
          </w:p>
        </w:tc>
        <w:tc>
          <w:tcPr>
            <w:tcW w:w="5245" w:type="dxa"/>
          </w:tcPr>
          <w:p w:rsidR="003D4F52" w:rsidRPr="00581B00" w:rsidRDefault="003D4F52" w:rsidP="00EC7AF6">
            <w:pPr>
              <w:shd w:val="clear" w:color="auto" w:fill="FFFFFF"/>
              <w:ind w:left="53" w:right="-40"/>
              <w:rPr>
                <w:sz w:val="24"/>
                <w:szCs w:val="24"/>
              </w:rPr>
            </w:pPr>
            <w:r w:rsidRPr="00581B00">
              <w:rPr>
                <w:bCs/>
                <w:sz w:val="24"/>
                <w:szCs w:val="24"/>
              </w:rPr>
              <w:t>Правила составления и оформления документов</w:t>
            </w:r>
          </w:p>
        </w:tc>
        <w:tc>
          <w:tcPr>
            <w:tcW w:w="1085" w:type="dxa"/>
          </w:tcPr>
          <w:p w:rsidR="003D4F52" w:rsidRPr="00581B00" w:rsidRDefault="003D4F52" w:rsidP="00EC7AF6">
            <w:pPr>
              <w:jc w:val="center"/>
              <w:rPr>
                <w:color w:val="000000"/>
                <w:sz w:val="24"/>
                <w:szCs w:val="24"/>
              </w:rPr>
            </w:pPr>
            <w:r w:rsidRPr="00581B0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2</w:t>
            </w:r>
          </w:p>
        </w:tc>
      </w:tr>
      <w:tr w:rsidR="003D4F52" w:rsidRPr="00C85F80" w:rsidTr="00AF60FC">
        <w:tc>
          <w:tcPr>
            <w:tcW w:w="828" w:type="dxa"/>
          </w:tcPr>
          <w:p w:rsidR="003D4F52" w:rsidRPr="00581B00" w:rsidRDefault="002C0ECE" w:rsidP="002C0E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29-31</w:t>
            </w:r>
          </w:p>
        </w:tc>
        <w:tc>
          <w:tcPr>
            <w:tcW w:w="5245" w:type="dxa"/>
          </w:tcPr>
          <w:p w:rsidR="003D4F52" w:rsidRPr="00581B00" w:rsidRDefault="003D4F52" w:rsidP="00EC7AF6">
            <w:pPr>
              <w:shd w:val="clear" w:color="auto" w:fill="FFFFFF"/>
              <w:ind w:left="53"/>
              <w:rPr>
                <w:sz w:val="24"/>
                <w:szCs w:val="24"/>
              </w:rPr>
            </w:pPr>
            <w:r w:rsidRPr="00581B00">
              <w:rPr>
                <w:bCs/>
                <w:sz w:val="24"/>
                <w:szCs w:val="24"/>
              </w:rPr>
              <w:t>Организация документооборота на предприятии</w:t>
            </w:r>
          </w:p>
        </w:tc>
        <w:tc>
          <w:tcPr>
            <w:tcW w:w="1085" w:type="dxa"/>
          </w:tcPr>
          <w:p w:rsidR="003D4F52" w:rsidRPr="00581B00" w:rsidRDefault="003D4F52" w:rsidP="00EC7AF6">
            <w:pPr>
              <w:jc w:val="center"/>
              <w:rPr>
                <w:color w:val="000000"/>
                <w:sz w:val="24"/>
                <w:szCs w:val="24"/>
              </w:rPr>
            </w:pPr>
            <w:r w:rsidRPr="00581B0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2</w:t>
            </w:r>
          </w:p>
        </w:tc>
      </w:tr>
      <w:tr w:rsidR="003D4F52" w:rsidRPr="00C85F80" w:rsidTr="00AF60FC">
        <w:tc>
          <w:tcPr>
            <w:tcW w:w="828" w:type="dxa"/>
          </w:tcPr>
          <w:p w:rsidR="003D4F52" w:rsidRPr="00581B00" w:rsidRDefault="002C0ECE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32-34</w:t>
            </w:r>
          </w:p>
        </w:tc>
        <w:tc>
          <w:tcPr>
            <w:tcW w:w="5245" w:type="dxa"/>
          </w:tcPr>
          <w:p w:rsidR="003D4F52" w:rsidRPr="00581B00" w:rsidRDefault="003D4F52" w:rsidP="00EC7AF6">
            <w:pPr>
              <w:shd w:val="clear" w:color="auto" w:fill="FFFFFF"/>
              <w:ind w:left="53"/>
              <w:rPr>
                <w:sz w:val="24"/>
                <w:szCs w:val="24"/>
              </w:rPr>
            </w:pPr>
            <w:r w:rsidRPr="00581B00">
              <w:rPr>
                <w:bCs/>
                <w:sz w:val="24"/>
                <w:szCs w:val="24"/>
              </w:rPr>
              <w:t xml:space="preserve">Компьютерные офисные программы </w:t>
            </w:r>
          </w:p>
        </w:tc>
        <w:tc>
          <w:tcPr>
            <w:tcW w:w="1085" w:type="dxa"/>
          </w:tcPr>
          <w:p w:rsidR="003D4F52" w:rsidRPr="00581B00" w:rsidRDefault="003D4F52" w:rsidP="00EC7AF6">
            <w:pPr>
              <w:jc w:val="center"/>
              <w:rPr>
                <w:color w:val="000000"/>
                <w:sz w:val="24"/>
                <w:szCs w:val="24"/>
              </w:rPr>
            </w:pPr>
            <w:r w:rsidRPr="00581B0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1</w:t>
            </w:r>
          </w:p>
        </w:tc>
      </w:tr>
      <w:tr w:rsidR="003D4F52" w:rsidRPr="00C85F80" w:rsidTr="00AF60FC">
        <w:tc>
          <w:tcPr>
            <w:tcW w:w="828" w:type="dxa"/>
          </w:tcPr>
          <w:p w:rsidR="003D4F52" w:rsidRPr="00581B00" w:rsidRDefault="002C0ECE" w:rsidP="00BD1B5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245" w:type="dxa"/>
            <w:vAlign w:val="center"/>
          </w:tcPr>
          <w:p w:rsidR="003D4F52" w:rsidRPr="00581B00" w:rsidRDefault="003D4F52" w:rsidP="00EC7AF6">
            <w:pPr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085" w:type="dxa"/>
          </w:tcPr>
          <w:p w:rsidR="003D4F52" w:rsidRPr="00581B00" w:rsidRDefault="003D4F52" w:rsidP="00EC7AF6">
            <w:pPr>
              <w:jc w:val="center"/>
              <w:rPr>
                <w:color w:val="000000"/>
                <w:sz w:val="24"/>
                <w:szCs w:val="24"/>
              </w:rPr>
            </w:pPr>
            <w:r w:rsidRPr="00581B0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0,5</w:t>
            </w:r>
          </w:p>
        </w:tc>
        <w:tc>
          <w:tcPr>
            <w:tcW w:w="1089" w:type="dxa"/>
          </w:tcPr>
          <w:p w:rsidR="003D4F52" w:rsidRPr="00581B00" w:rsidRDefault="003D4F52" w:rsidP="00BD1B55">
            <w:pPr>
              <w:jc w:val="center"/>
              <w:rPr>
                <w:sz w:val="24"/>
                <w:szCs w:val="24"/>
              </w:rPr>
            </w:pPr>
            <w:r w:rsidRPr="00581B00">
              <w:rPr>
                <w:sz w:val="24"/>
                <w:szCs w:val="24"/>
              </w:rPr>
              <w:t>0,5</w:t>
            </w:r>
          </w:p>
        </w:tc>
      </w:tr>
    </w:tbl>
    <w:p w:rsidR="008F54AB" w:rsidRPr="008F54AB" w:rsidRDefault="008F54AB" w:rsidP="008F54AB">
      <w:pPr>
        <w:jc w:val="center"/>
        <w:rPr>
          <w:b/>
          <w:szCs w:val="28"/>
        </w:rPr>
      </w:pPr>
    </w:p>
    <w:p w:rsidR="00593645" w:rsidRDefault="00593645" w:rsidP="00593645">
      <w:pPr>
        <w:rPr>
          <w:sz w:val="16"/>
          <w:szCs w:val="16"/>
        </w:rPr>
      </w:pPr>
    </w:p>
    <w:p w:rsidR="002A18E2" w:rsidRDefault="002A18E2" w:rsidP="002A18E2">
      <w:pPr>
        <w:rPr>
          <w:rFonts w:eastAsia="Times New Roman"/>
          <w:szCs w:val="28"/>
          <w:lang w:eastAsia="ru-RU"/>
        </w:rPr>
      </w:pPr>
    </w:p>
    <w:sectPr w:rsidR="002A1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hybridMultilevel"/>
    <w:tmpl w:val="79E2A9E2"/>
    <w:lvl w:ilvl="0" w:tplc="FFFFFFFF">
      <w:start w:val="5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4474E48"/>
    <w:multiLevelType w:val="multilevel"/>
    <w:tmpl w:val="BA6EC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52E5F04"/>
    <w:multiLevelType w:val="hybridMultilevel"/>
    <w:tmpl w:val="CC9AA74A"/>
    <w:lvl w:ilvl="0" w:tplc="6212A9D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E0C56"/>
    <w:multiLevelType w:val="hybridMultilevel"/>
    <w:tmpl w:val="05247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97269"/>
    <w:multiLevelType w:val="hybridMultilevel"/>
    <w:tmpl w:val="134A81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BB76C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A1A1FD8"/>
    <w:multiLevelType w:val="hybridMultilevel"/>
    <w:tmpl w:val="B8F2C2D4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84778"/>
    <w:multiLevelType w:val="multilevel"/>
    <w:tmpl w:val="06F2AA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1B262958"/>
    <w:multiLevelType w:val="hybridMultilevel"/>
    <w:tmpl w:val="BC08F2E0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92F95"/>
    <w:multiLevelType w:val="multilevel"/>
    <w:tmpl w:val="06F2AA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2B982941"/>
    <w:multiLevelType w:val="hybridMultilevel"/>
    <w:tmpl w:val="BAAE46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2C1013"/>
    <w:multiLevelType w:val="hybridMultilevel"/>
    <w:tmpl w:val="C150C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F0430"/>
    <w:multiLevelType w:val="hybridMultilevel"/>
    <w:tmpl w:val="442CD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E3FC5"/>
    <w:multiLevelType w:val="hybridMultilevel"/>
    <w:tmpl w:val="391C643C"/>
    <w:lvl w:ilvl="0" w:tplc="6212A9D4">
      <w:start w:val="65535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D1F09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1406A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17E51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9857F4"/>
    <w:multiLevelType w:val="hybridMultilevel"/>
    <w:tmpl w:val="D6284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B36092"/>
    <w:multiLevelType w:val="multilevel"/>
    <w:tmpl w:val="06F2AA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4A7D72FD"/>
    <w:multiLevelType w:val="hybridMultilevel"/>
    <w:tmpl w:val="60342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504FF"/>
    <w:multiLevelType w:val="hybridMultilevel"/>
    <w:tmpl w:val="ABF4474C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143DA"/>
    <w:multiLevelType w:val="hybridMultilevel"/>
    <w:tmpl w:val="8EDABCF4"/>
    <w:lvl w:ilvl="0" w:tplc="6C0CA37A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9AE4339"/>
    <w:multiLevelType w:val="hybridMultilevel"/>
    <w:tmpl w:val="2F66BE86"/>
    <w:lvl w:ilvl="0" w:tplc="6C0CA3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B7A14F5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4" w15:restartNumberingAfterBreak="0">
    <w:nsid w:val="5E621AB5"/>
    <w:multiLevelType w:val="hybridMultilevel"/>
    <w:tmpl w:val="6FC6857A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EF1A95"/>
    <w:multiLevelType w:val="multilevel"/>
    <w:tmpl w:val="56DA4A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6533166E"/>
    <w:multiLevelType w:val="hybridMultilevel"/>
    <w:tmpl w:val="54329010"/>
    <w:lvl w:ilvl="0" w:tplc="6C0CA3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D785B48"/>
    <w:multiLevelType w:val="hybridMultilevel"/>
    <w:tmpl w:val="60F054E6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347FC"/>
    <w:multiLevelType w:val="hybridMultilevel"/>
    <w:tmpl w:val="97A06622"/>
    <w:lvl w:ilvl="0" w:tplc="6C0CA37A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0AE1C6B"/>
    <w:multiLevelType w:val="multilevel"/>
    <w:tmpl w:val="D42AE0B6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742F1290"/>
    <w:multiLevelType w:val="hybridMultilevel"/>
    <w:tmpl w:val="8DB6E700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6D5206"/>
    <w:multiLevelType w:val="hybridMultilevel"/>
    <w:tmpl w:val="E6A04D6A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9"/>
  </w:num>
  <w:num w:numId="3">
    <w:abstractNumId w:val="12"/>
  </w:num>
  <w:num w:numId="4">
    <w:abstractNumId w:val="17"/>
  </w:num>
  <w:num w:numId="5">
    <w:abstractNumId w:val="25"/>
  </w:num>
  <w:num w:numId="6">
    <w:abstractNumId w:val="1"/>
  </w:num>
  <w:num w:numId="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</w:num>
  <w:num w:numId="9">
    <w:abstractNumId w:val="7"/>
  </w:num>
  <w:num w:numId="10">
    <w:abstractNumId w:val="4"/>
  </w:num>
  <w:num w:numId="11">
    <w:abstractNumId w:val="13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9"/>
  </w:num>
  <w:num w:numId="17">
    <w:abstractNumId w:val="0"/>
  </w:num>
  <w:num w:numId="18">
    <w:abstractNumId w:val="3"/>
  </w:num>
  <w:num w:numId="19">
    <w:abstractNumId w:val="5"/>
  </w:num>
  <w:num w:numId="20">
    <w:abstractNumId w:val="16"/>
  </w:num>
  <w:num w:numId="21">
    <w:abstractNumId w:val="14"/>
  </w:num>
  <w:num w:numId="22">
    <w:abstractNumId w:val="23"/>
  </w:num>
  <w:num w:numId="23">
    <w:abstractNumId w:val="21"/>
  </w:num>
  <w:num w:numId="24">
    <w:abstractNumId w:val="26"/>
  </w:num>
  <w:num w:numId="25">
    <w:abstractNumId w:val="28"/>
  </w:num>
  <w:num w:numId="26">
    <w:abstractNumId w:val="24"/>
  </w:num>
  <w:num w:numId="27">
    <w:abstractNumId w:val="22"/>
  </w:num>
  <w:num w:numId="28">
    <w:abstractNumId w:val="30"/>
  </w:num>
  <w:num w:numId="29">
    <w:abstractNumId w:val="20"/>
  </w:num>
  <w:num w:numId="30">
    <w:abstractNumId w:val="8"/>
  </w:num>
  <w:num w:numId="31">
    <w:abstractNumId w:val="6"/>
  </w:num>
  <w:num w:numId="32">
    <w:abstractNumId w:val="27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00C"/>
    <w:rsid w:val="001033D0"/>
    <w:rsid w:val="001971DB"/>
    <w:rsid w:val="002457A3"/>
    <w:rsid w:val="00292C39"/>
    <w:rsid w:val="002A18E2"/>
    <w:rsid w:val="002C0ECE"/>
    <w:rsid w:val="002F60DB"/>
    <w:rsid w:val="00334CF3"/>
    <w:rsid w:val="003D4F52"/>
    <w:rsid w:val="004A39C0"/>
    <w:rsid w:val="004B4EFF"/>
    <w:rsid w:val="004B790F"/>
    <w:rsid w:val="005402AA"/>
    <w:rsid w:val="00581B00"/>
    <w:rsid w:val="00593645"/>
    <w:rsid w:val="0062000C"/>
    <w:rsid w:val="0064421C"/>
    <w:rsid w:val="00662DB7"/>
    <w:rsid w:val="006D3C10"/>
    <w:rsid w:val="006F4E0B"/>
    <w:rsid w:val="00781329"/>
    <w:rsid w:val="008005B1"/>
    <w:rsid w:val="008F54AB"/>
    <w:rsid w:val="00925BD9"/>
    <w:rsid w:val="00A9588E"/>
    <w:rsid w:val="00AA379B"/>
    <w:rsid w:val="00E94EF6"/>
    <w:rsid w:val="00EB341D"/>
    <w:rsid w:val="00F0622C"/>
    <w:rsid w:val="00FE3C00"/>
    <w:rsid w:val="00FF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BB26D"/>
  <w15:docId w15:val="{8049FC66-954E-4CD3-8528-FB3A6F0F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2AA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25BD9"/>
    <w:pPr>
      <w:keepNext/>
      <w:keepLines/>
      <w:spacing w:before="12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BD9"/>
    <w:pPr>
      <w:keepNext/>
      <w:keepLines/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5BD9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5936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rsid w:val="0059364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593645"/>
    <w:rPr>
      <w:b/>
      <w:bCs/>
    </w:rPr>
  </w:style>
  <w:style w:type="paragraph" w:styleId="a5">
    <w:name w:val="List Paragraph"/>
    <w:basedOn w:val="a"/>
    <w:uiPriority w:val="34"/>
    <w:qFormat/>
    <w:rsid w:val="008F54AB"/>
    <w:pPr>
      <w:ind w:left="720"/>
      <w:contextualSpacing/>
    </w:pPr>
  </w:style>
  <w:style w:type="table" w:styleId="a6">
    <w:name w:val="Table Grid"/>
    <w:basedOn w:val="a1"/>
    <w:uiPriority w:val="39"/>
    <w:rsid w:val="008F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25BD9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925BD9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925BD9"/>
    <w:rPr>
      <w:rFonts w:ascii="Times New Roman" w:eastAsiaTheme="majorEastAsia" w:hAnsi="Times New Roman" w:cstheme="majorBidi"/>
      <w:b/>
      <w:bCs/>
      <w:sz w:val="28"/>
    </w:rPr>
  </w:style>
  <w:style w:type="paragraph" w:styleId="a7">
    <w:name w:val="TOC Heading"/>
    <w:basedOn w:val="1"/>
    <w:next w:val="a"/>
    <w:uiPriority w:val="39"/>
    <w:unhideWhenUsed/>
    <w:qFormat/>
    <w:rsid w:val="005402AA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402A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402AA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5402AA"/>
    <w:pPr>
      <w:spacing w:after="100"/>
      <w:ind w:left="440"/>
    </w:pPr>
  </w:style>
  <w:style w:type="character" w:styleId="a8">
    <w:name w:val="Hyperlink"/>
    <w:basedOn w:val="a0"/>
    <w:uiPriority w:val="99"/>
    <w:unhideWhenUsed/>
    <w:rsid w:val="005402AA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402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02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EEB3A-70EE-475E-A098-96503FFA7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9</Pages>
  <Words>2733</Words>
  <Characters>15581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15</cp:revision>
  <dcterms:created xsi:type="dcterms:W3CDTF">2019-05-15T10:05:00Z</dcterms:created>
  <dcterms:modified xsi:type="dcterms:W3CDTF">2020-07-24T07:38:00Z</dcterms:modified>
</cp:coreProperties>
</file>